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  <Override PartName="/word/charts/colors20.xml" ContentType="application/vnd.ms-office.chartcolorstyle+xml"/>
  <Override PartName="/word/charts/style20.xml" ContentType="application/vnd.ms-office.chartstyle+xml"/>
  <Override PartName="/word/charts/colors30.xml" ContentType="application/vnd.ms-office.chartcolorstyle+xml"/>
  <Override PartName="/word/charts/style3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68873584" w:displacedByCustomXml="next"/>
    <w:sdt>
      <w:sdtPr>
        <w:id w:val="48882955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/>
          <w:smallCaps/>
          <w:spacing w:val="5"/>
          <w:sz w:val="24"/>
          <w:szCs w:val="24"/>
        </w:rPr>
      </w:sdtEndPr>
      <w:sdtContent>
        <w:p w14:paraId="406AD085" w14:textId="4A0F67E5" w:rsidR="00986534" w:rsidRPr="009379C2" w:rsidRDefault="00986534" w:rsidP="00E561D4">
          <w:pPr>
            <w:spacing w:after="0" w:line="240" w:lineRule="auto"/>
            <w:rPr>
              <w:rFonts w:ascii="Arial Narrow" w:hAnsi="Arial Narrow"/>
              <w:b/>
              <w:sz w:val="28"/>
              <w:szCs w:val="28"/>
            </w:rPr>
          </w:pPr>
          <w:r w:rsidRPr="00C87B48">
            <w:rPr>
              <w:rFonts w:ascii="Arial Narrow" w:hAnsi="Arial Narrow"/>
              <w:b/>
              <w:sz w:val="28"/>
              <w:szCs w:val="28"/>
            </w:rPr>
            <w:t>SOCIETE NATIONALE D’AMENAGEMENT</w:t>
          </w:r>
          <w:r w:rsidRPr="009379C2">
            <w:rPr>
              <w:rFonts w:ascii="Arial Narrow" w:hAnsi="Arial Narrow"/>
              <w:b/>
              <w:sz w:val="28"/>
              <w:szCs w:val="28"/>
            </w:rPr>
            <w:t xml:space="preserve">                         </w:t>
          </w:r>
          <w:r w:rsidRPr="00C87B48">
            <w:rPr>
              <w:rFonts w:ascii="Arial Narrow" w:hAnsi="Arial Narrow"/>
              <w:b/>
              <w:sz w:val="28"/>
              <w:szCs w:val="28"/>
            </w:rPr>
            <w:t>BURKINA FASO</w:t>
          </w:r>
        </w:p>
        <w:p w14:paraId="5CCE4CC4" w14:textId="214514C6" w:rsidR="00986534" w:rsidRPr="00BA7DA6" w:rsidRDefault="00986534" w:rsidP="00E561D4">
          <w:pPr>
            <w:spacing w:after="0" w:line="240" w:lineRule="auto"/>
            <w:rPr>
              <w:rFonts w:ascii="Arial Narrow" w:hAnsi="Arial Narrow"/>
              <w:b/>
              <w:sz w:val="28"/>
              <w:szCs w:val="28"/>
            </w:rPr>
          </w:pPr>
          <w:r w:rsidRPr="00C87B48">
            <w:rPr>
              <w:rFonts w:ascii="Arial Narrow" w:hAnsi="Arial Narrow"/>
              <w:b/>
              <w:sz w:val="28"/>
              <w:szCs w:val="28"/>
            </w:rPr>
            <w:t>DES TERRAINS URBAINS (SONATUR)</w:t>
          </w:r>
          <w:r w:rsidRPr="009379C2">
            <w:rPr>
              <w:rFonts w:ascii="Arial Narrow" w:hAnsi="Arial Narrow" w:cs="Arial"/>
              <w:sz w:val="28"/>
              <w:szCs w:val="28"/>
            </w:rPr>
            <w:tab/>
          </w:r>
          <w:r w:rsidRPr="009379C2">
            <w:rPr>
              <w:rFonts w:ascii="Arial Narrow" w:hAnsi="Arial Narrow" w:cs="Arial"/>
              <w:sz w:val="28"/>
              <w:szCs w:val="28"/>
            </w:rPr>
            <w:tab/>
          </w:r>
          <w:r w:rsidRPr="009379C2">
            <w:rPr>
              <w:rFonts w:ascii="Arial Narrow" w:hAnsi="Arial Narrow" w:cs="Arial"/>
              <w:sz w:val="28"/>
              <w:szCs w:val="28"/>
            </w:rPr>
            <w:tab/>
            <w:t xml:space="preserve">    </w:t>
          </w:r>
          <w:r w:rsidR="008508D5">
            <w:rPr>
              <w:rFonts w:ascii="Arial Narrow" w:hAnsi="Arial Narrow" w:cs="Arial"/>
              <w:sz w:val="28"/>
              <w:szCs w:val="28"/>
            </w:rPr>
            <w:t xml:space="preserve">          </w:t>
          </w:r>
          <w:r w:rsidRPr="00BA7DA6">
            <w:rPr>
              <w:rFonts w:ascii="Arial Narrow" w:hAnsi="Arial Narrow"/>
              <w:b/>
              <w:sz w:val="28"/>
              <w:szCs w:val="28"/>
            </w:rPr>
            <w:t>-------------</w:t>
          </w:r>
        </w:p>
        <w:p w14:paraId="7163DBDC" w14:textId="0FE2D56E" w:rsidR="00986534" w:rsidRPr="009379C2" w:rsidRDefault="00986534" w:rsidP="00E561D4">
          <w:pPr>
            <w:spacing w:line="240" w:lineRule="auto"/>
            <w:rPr>
              <w:rFonts w:ascii="Arial Narrow" w:hAnsi="Arial Narrow" w:cs="Arial"/>
              <w:sz w:val="28"/>
              <w:szCs w:val="28"/>
            </w:rPr>
          </w:pPr>
          <w:r w:rsidRPr="009379C2">
            <w:rPr>
              <w:rFonts w:ascii="Arial Narrow" w:hAnsi="Arial Narrow" w:cs="Arial"/>
              <w:sz w:val="28"/>
              <w:szCs w:val="28"/>
            </w:rPr>
            <w:t xml:space="preserve">                    </w:t>
          </w:r>
          <w:r w:rsidRPr="00BA7DA6">
            <w:rPr>
              <w:rFonts w:ascii="Arial Narrow" w:hAnsi="Arial Narrow"/>
              <w:b/>
              <w:sz w:val="28"/>
              <w:szCs w:val="28"/>
            </w:rPr>
            <w:t xml:space="preserve">--------------- </w:t>
          </w:r>
          <w:r w:rsidRPr="009379C2">
            <w:rPr>
              <w:rFonts w:ascii="Arial Narrow" w:hAnsi="Arial Narrow" w:cs="Arial"/>
              <w:sz w:val="28"/>
              <w:szCs w:val="28"/>
            </w:rPr>
            <w:t xml:space="preserve">                                                </w:t>
          </w:r>
          <w:r w:rsidR="008508D5" w:rsidRPr="002541F8">
            <w:rPr>
              <w:rFonts w:ascii="Arial Narrow" w:hAnsi="Arial Narrow"/>
              <w:i/>
              <w:sz w:val="26"/>
              <w:szCs w:val="26"/>
            </w:rPr>
            <w:t>La Patrie ou la Mort, nous Vaincrons </w:t>
          </w:r>
        </w:p>
        <w:p w14:paraId="1EF66CE7" w14:textId="77777777" w:rsidR="00986534" w:rsidRDefault="00986534" w:rsidP="00986534">
          <w:pPr>
            <w:jc w:val="both"/>
            <w:rPr>
              <w:rFonts w:ascii="Arial" w:hAnsi="Arial" w:cs="Arial"/>
            </w:rPr>
          </w:pPr>
        </w:p>
        <w:p w14:paraId="6EBC95A2" w14:textId="77777777" w:rsidR="00986534" w:rsidRPr="009A4FC8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 w:rsidRPr="009A4FC8">
            <w:rPr>
              <w:rFonts w:ascii="Arial Narrow" w:hAnsi="Arial Narrow"/>
              <w:b/>
              <w:sz w:val="28"/>
              <w:szCs w:val="28"/>
            </w:rPr>
            <w:t xml:space="preserve">S.E. </w:t>
          </w:r>
          <w:r>
            <w:rPr>
              <w:rFonts w:ascii="Arial Narrow" w:hAnsi="Arial Narrow"/>
              <w:b/>
              <w:sz w:val="28"/>
              <w:szCs w:val="28"/>
            </w:rPr>
            <w:t>au</w:t>
          </w:r>
          <w:r w:rsidRPr="009A4FC8">
            <w:rPr>
              <w:rFonts w:ascii="Arial Narrow" w:hAnsi="Arial Narrow"/>
              <w:b/>
              <w:sz w:val="28"/>
              <w:szCs w:val="28"/>
            </w:rPr>
            <w:t xml:space="preserve"> capital </w:t>
          </w:r>
          <w:r>
            <w:rPr>
              <w:rFonts w:ascii="Arial Narrow" w:hAnsi="Arial Narrow"/>
              <w:b/>
              <w:sz w:val="28"/>
              <w:szCs w:val="28"/>
            </w:rPr>
            <w:t xml:space="preserve">de </w:t>
          </w:r>
          <w:r w:rsidRPr="009A4FC8">
            <w:rPr>
              <w:rFonts w:ascii="Arial Narrow" w:hAnsi="Arial Narrow"/>
              <w:b/>
              <w:sz w:val="28"/>
              <w:szCs w:val="28"/>
            </w:rPr>
            <w:t>3. 000 000 000 FCFA</w:t>
          </w:r>
        </w:p>
        <w:p w14:paraId="53C55F23" w14:textId="77777777" w:rsidR="00986534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>
            <w:rPr>
              <w:rFonts w:ascii="Arial Narrow" w:hAnsi="Arial Narrow"/>
              <w:b/>
              <w:sz w:val="28"/>
              <w:szCs w:val="28"/>
            </w:rPr>
            <w:t>Créée par Décret N°97-426/PRES/PM/MIHU/MEF du 13 octobre 1997</w:t>
          </w:r>
        </w:p>
        <w:p w14:paraId="55DFA226" w14:textId="77777777" w:rsidR="00986534" w:rsidRPr="009A4FC8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 w:rsidRPr="009A4FC8">
            <w:rPr>
              <w:rFonts w:ascii="Arial Narrow" w:hAnsi="Arial Narrow"/>
              <w:b/>
              <w:sz w:val="28"/>
              <w:szCs w:val="28"/>
            </w:rPr>
            <w:t xml:space="preserve">1525 Avenue </w:t>
          </w:r>
          <w:proofErr w:type="spellStart"/>
          <w:r w:rsidRPr="009A4FC8">
            <w:rPr>
              <w:rFonts w:ascii="Arial Narrow" w:hAnsi="Arial Narrow"/>
              <w:b/>
              <w:sz w:val="28"/>
              <w:szCs w:val="28"/>
            </w:rPr>
            <w:t>Kwamé</w:t>
          </w:r>
          <w:proofErr w:type="spellEnd"/>
          <w:r w:rsidRPr="009A4FC8">
            <w:rPr>
              <w:rFonts w:ascii="Arial Narrow" w:hAnsi="Arial Narrow"/>
              <w:b/>
              <w:sz w:val="28"/>
              <w:szCs w:val="28"/>
            </w:rPr>
            <w:t xml:space="preserve"> N’KRUMAH</w:t>
          </w:r>
        </w:p>
        <w:p w14:paraId="7F5C5CE0" w14:textId="77777777" w:rsidR="00986534" w:rsidRPr="009A4FC8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 w:rsidRPr="009A4FC8">
            <w:rPr>
              <w:rFonts w:ascii="Arial Narrow" w:hAnsi="Arial Narrow"/>
              <w:b/>
              <w:sz w:val="28"/>
              <w:szCs w:val="28"/>
            </w:rPr>
            <w:t xml:space="preserve">03 BP 7222 Ouagadougou 03 </w:t>
          </w:r>
        </w:p>
        <w:p w14:paraId="1563EBBF" w14:textId="77777777" w:rsidR="00986534" w:rsidRPr="009A4FC8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 w:rsidRPr="009A4FC8">
            <w:rPr>
              <w:rFonts w:ascii="Arial Narrow" w:hAnsi="Arial Narrow"/>
              <w:b/>
              <w:sz w:val="28"/>
              <w:szCs w:val="28"/>
            </w:rPr>
            <w:t>Tél : (226) 25-30-17-73 / 74</w:t>
          </w:r>
        </w:p>
        <w:p w14:paraId="3557C74B" w14:textId="77777777" w:rsidR="00986534" w:rsidRPr="009A4FC8" w:rsidRDefault="00986534" w:rsidP="004F54CC">
          <w:pPr>
            <w:framePr w:w="5893" w:h="4696" w:hRule="exact" w:hSpace="141" w:wrap="around" w:vAnchor="page" w:hAnchor="page" w:x="1210" w:y="2506"/>
            <w:spacing w:line="276" w:lineRule="auto"/>
            <w:rPr>
              <w:rFonts w:ascii="Arial Narrow" w:hAnsi="Arial Narrow"/>
              <w:b/>
              <w:sz w:val="28"/>
              <w:szCs w:val="28"/>
            </w:rPr>
          </w:pPr>
          <w:r w:rsidRPr="009A4FC8">
            <w:rPr>
              <w:rFonts w:ascii="Arial Narrow" w:hAnsi="Arial Narrow"/>
              <w:b/>
              <w:sz w:val="28"/>
              <w:szCs w:val="28"/>
            </w:rPr>
            <w:t>Fax : (226) 25-31-87-19</w:t>
          </w:r>
        </w:p>
        <w:p w14:paraId="038557F9" w14:textId="57EE43F8" w:rsidR="00986534" w:rsidRDefault="00986534" w:rsidP="004F54CC">
          <w:pPr>
            <w:framePr w:w="5893" w:h="4696" w:hRule="exact" w:hSpace="141" w:wrap="around" w:vAnchor="page" w:hAnchor="page" w:x="1210" w:y="2506"/>
            <w:tabs>
              <w:tab w:val="left" w:pos="2552"/>
            </w:tabs>
            <w:spacing w:line="276" w:lineRule="auto"/>
            <w:ind w:right="-142"/>
            <w:rPr>
              <w:rFonts w:ascii="Arial Narrow" w:hAnsi="Arial Narrow"/>
              <w:b/>
              <w:sz w:val="28"/>
              <w:szCs w:val="28"/>
            </w:rPr>
          </w:pPr>
          <w:proofErr w:type="gramStart"/>
          <w:r>
            <w:rPr>
              <w:rFonts w:ascii="Arial Narrow" w:hAnsi="Arial Narrow"/>
              <w:b/>
              <w:sz w:val="28"/>
              <w:szCs w:val="28"/>
            </w:rPr>
            <w:t>Email</w:t>
          </w:r>
          <w:proofErr w:type="gramEnd"/>
          <w:r>
            <w:rPr>
              <w:rFonts w:ascii="Arial Narrow" w:hAnsi="Arial Narrow"/>
              <w:b/>
              <w:sz w:val="28"/>
              <w:szCs w:val="28"/>
            </w:rPr>
            <w:t xml:space="preserve"> : </w:t>
          </w:r>
          <w:hyperlink r:id="rId9" w:history="1">
            <w:r w:rsidR="002E7B32" w:rsidRPr="00A50BBE">
              <w:rPr>
                <w:rStyle w:val="Lienhypertexte"/>
                <w:rFonts w:ascii="Arial Narrow" w:hAnsi="Arial Narrow"/>
                <w:sz w:val="28"/>
                <w:szCs w:val="28"/>
              </w:rPr>
              <w:t>sonatur@sonatur.bf</w:t>
            </w:r>
          </w:hyperlink>
        </w:p>
        <w:p w14:paraId="2D8CA920" w14:textId="77777777" w:rsidR="00986534" w:rsidRDefault="00986534" w:rsidP="002E7B32">
          <w:pPr>
            <w:framePr w:w="5893" w:h="4696" w:hRule="exact" w:hSpace="141" w:wrap="around" w:vAnchor="page" w:hAnchor="page" w:x="1210" w:y="2506"/>
            <w:tabs>
              <w:tab w:val="left" w:pos="2552"/>
            </w:tabs>
            <w:spacing w:line="360" w:lineRule="auto"/>
            <w:ind w:right="-142"/>
            <w:rPr>
              <w:rFonts w:ascii="Arial Narrow" w:hAnsi="Arial Narrow"/>
              <w:b/>
              <w:sz w:val="28"/>
              <w:szCs w:val="28"/>
            </w:rPr>
          </w:pPr>
          <w:r>
            <w:rPr>
              <w:rFonts w:ascii="Arial Narrow" w:hAnsi="Arial Narrow"/>
              <w:b/>
              <w:sz w:val="28"/>
              <w:szCs w:val="28"/>
            </w:rPr>
            <w:t>Web : www.sonatur.org</w:t>
          </w:r>
        </w:p>
        <w:p w14:paraId="0840F6E9" w14:textId="77777777" w:rsidR="00986534" w:rsidRDefault="00986534" w:rsidP="002E7B32">
          <w:pPr>
            <w:framePr w:w="5893" w:h="4696" w:hRule="exact" w:hSpace="141" w:wrap="around" w:vAnchor="page" w:hAnchor="page" w:x="1210" w:y="2506"/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  <w:r w:rsidRPr="00E677A8">
            <w:rPr>
              <w:rFonts w:ascii="Arial Narrow" w:hAnsi="Arial Narrow"/>
              <w:b/>
              <w:sz w:val="28"/>
              <w:szCs w:val="28"/>
            </w:rPr>
            <w:t xml:space="preserve"> </w:t>
          </w:r>
          <w:r w:rsidRPr="009A4FC8">
            <w:rPr>
              <w:rFonts w:ascii="Arial Narrow" w:hAnsi="Arial Narrow"/>
              <w:b/>
              <w:sz w:val="28"/>
              <w:szCs w:val="28"/>
            </w:rPr>
            <w:t>IFU : 00003223 T</w:t>
          </w:r>
        </w:p>
        <w:p w14:paraId="3F4D0AA8" w14:textId="77777777" w:rsidR="00986534" w:rsidRPr="009A4FC8" w:rsidRDefault="00986534" w:rsidP="002E7B32">
          <w:pPr>
            <w:framePr w:w="5893" w:h="4696" w:hRule="exact" w:hSpace="141" w:wrap="around" w:vAnchor="page" w:hAnchor="page" w:x="1210" w:y="2506"/>
            <w:rPr>
              <w:rFonts w:ascii="Arial Narrow" w:hAnsi="Arial Narrow"/>
              <w:b/>
              <w:sz w:val="28"/>
              <w:szCs w:val="28"/>
            </w:rPr>
          </w:pPr>
        </w:p>
        <w:p w14:paraId="099EA9D9" w14:textId="77777777" w:rsidR="00986534" w:rsidRDefault="00986534" w:rsidP="00986534">
          <w:pPr>
            <w:jc w:val="both"/>
            <w:rPr>
              <w:rFonts w:ascii="Arial" w:hAnsi="Arial" w:cs="Arial"/>
            </w:rPr>
          </w:pPr>
        </w:p>
        <w:p w14:paraId="26E6A301" w14:textId="77777777" w:rsidR="00986534" w:rsidRPr="008F4619" w:rsidRDefault="00986534" w:rsidP="00986534">
          <w:pPr>
            <w:jc w:val="both"/>
            <w:rPr>
              <w:rFonts w:ascii="Arial" w:hAnsi="Arial" w:cs="Arial"/>
            </w:rPr>
          </w:pPr>
        </w:p>
        <w:p w14:paraId="7908278A" w14:textId="77777777" w:rsidR="00986534" w:rsidRPr="009379C2" w:rsidRDefault="00986534" w:rsidP="00986534">
          <w:pPr>
            <w:jc w:val="both"/>
            <w:rPr>
              <w:rFonts w:ascii="Arial" w:hAnsi="Arial" w:cs="Arial"/>
              <w:sz w:val="24"/>
            </w:rPr>
          </w:pPr>
        </w:p>
        <w:p w14:paraId="48E1D297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  <w:r>
            <w:rPr>
              <w:noProof/>
              <w:lang w:eastAsia="fr-FR"/>
            </w:rPr>
            <w:drawing>
              <wp:inline distT="0" distB="0" distL="0" distR="0" wp14:anchorId="004CF67D" wp14:editId="2398CF6F">
                <wp:extent cx="2103120" cy="1805940"/>
                <wp:effectExtent l="0" t="0" r="0" b="381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2585" cy="1899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58D5A2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49E49B11" w14:textId="77777777" w:rsidR="00326AA3" w:rsidRDefault="00326AA3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2B6AECF6" w14:textId="77777777" w:rsidR="00326AA3" w:rsidRDefault="00326AA3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3F3FD6A6" w14:textId="401150AA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  <w:r>
            <w:rPr>
              <w:rFonts w:ascii="Arial Black" w:hAnsi="Arial Black" w:cs="Arial"/>
              <w:b/>
              <w:i/>
              <w:noProof/>
              <w:lang w:eastAsia="fr-F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85AADBE" wp14:editId="2CFC899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114300</wp:posOffset>
                    </wp:positionV>
                    <wp:extent cx="5419725" cy="828675"/>
                    <wp:effectExtent l="19050" t="19050" r="28575" b="28575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19725" cy="828675"/>
                            </a:xfrm>
                            <a:prstGeom prst="roundRect">
                              <a:avLst/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87A274" w14:textId="289FE514" w:rsidR="00F332D9" w:rsidRPr="0079357E" w:rsidRDefault="004603DF" w:rsidP="00986534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ritannic Bold" w:hAnsi="Britannic Bold" w:cs="Arial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 xml:space="preserve">PROJET DE </w:t>
                                </w:r>
                                <w:r w:rsidR="00F332D9" w:rsidRPr="0079357E">
                                  <w:rPr>
                                    <w:rFonts w:ascii="Britannic Bold" w:hAnsi="Britannic Bold" w:cs="Arial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 xml:space="preserve">PLAN DE PASSATION DES MARCHES PUBLICS – </w:t>
                                </w:r>
                                <w:r w:rsidR="00F332D9">
                                  <w:rPr>
                                    <w:rFonts w:ascii="Britannic Bold" w:hAnsi="Britannic Bold" w:cs="Arial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>EXERCICE 202</w:t>
                                </w:r>
                                <w:r w:rsidR="00E41D24">
                                  <w:rPr>
                                    <w:rFonts w:ascii="Britannic Bold" w:hAnsi="Britannic Bold" w:cs="Arial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>6</w:t>
                                </w:r>
                                <w:r w:rsidR="00F332D9">
                                  <w:rPr>
                                    <w:rFonts w:ascii="Britannic Bold" w:hAnsi="Britannic Bold" w:cs="Arial"/>
                                    <w:b/>
                                    <w:iCs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85AADBE" id="Zone de texte 2" o:spid="_x0000_s1026" style="position:absolute;margin-left:375.55pt;margin-top:9pt;width:426.75pt;height:65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" fillcolor="white [3201]" strokecolor="#823b0b [1605]" strokeweight="3pt">
                    <v:stroke joinstyle="miter"/>
                    <v:textbox>
                      <w:txbxContent>
                        <w:p w14:paraId="2187A274" w14:textId="289FE514" w:rsidR="00F332D9" w:rsidRPr="0079357E" w:rsidRDefault="004603DF" w:rsidP="00986534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Britannic Bold" w:hAnsi="Britannic Bold" w:cs="Arial"/>
                              <w:b/>
                              <w:iCs/>
                              <w:sz w:val="40"/>
                              <w:szCs w:val="40"/>
                            </w:rPr>
                            <w:t xml:space="preserve">PROJET DE </w:t>
                          </w:r>
                          <w:r w:rsidR="00F332D9" w:rsidRPr="0079357E">
                            <w:rPr>
                              <w:rFonts w:ascii="Britannic Bold" w:hAnsi="Britannic Bold" w:cs="Arial"/>
                              <w:b/>
                              <w:iCs/>
                              <w:sz w:val="40"/>
                              <w:szCs w:val="40"/>
                            </w:rPr>
                            <w:t xml:space="preserve">PLAN DE PASSATION DES MARCHES PUBLICS – </w:t>
                          </w:r>
                          <w:r w:rsidR="00F332D9">
                            <w:rPr>
                              <w:rFonts w:ascii="Britannic Bold" w:hAnsi="Britannic Bold" w:cs="Arial"/>
                              <w:b/>
                              <w:iCs/>
                              <w:sz w:val="40"/>
                              <w:szCs w:val="40"/>
                            </w:rPr>
                            <w:t>EXERCICE 202</w:t>
                          </w:r>
                          <w:r w:rsidR="00E41D24">
                            <w:rPr>
                              <w:rFonts w:ascii="Britannic Bold" w:hAnsi="Britannic Bold" w:cs="Arial"/>
                              <w:b/>
                              <w:iCs/>
                              <w:sz w:val="40"/>
                              <w:szCs w:val="40"/>
                            </w:rPr>
                            <w:t>6</w:t>
                          </w:r>
                          <w:r w:rsidR="00F332D9">
                            <w:rPr>
                              <w:rFonts w:ascii="Britannic Bold" w:hAnsi="Britannic Bold" w:cs="Arial"/>
                              <w:b/>
                              <w:iCs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0F1A808A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06C1E6A2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57B986AE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03709309" w14:textId="3FA3351B" w:rsidR="00986534" w:rsidRPr="00681E09" w:rsidRDefault="00986534" w:rsidP="00AA2959">
          <w:pPr>
            <w:tabs>
              <w:tab w:val="left" w:pos="2552"/>
            </w:tabs>
            <w:spacing w:line="240" w:lineRule="auto"/>
            <w:ind w:right="-284"/>
            <w:jc w:val="center"/>
            <w:rPr>
              <w:rFonts w:ascii="Arial Black" w:hAnsi="Arial Black" w:cs="Arial"/>
              <w:b/>
              <w:color w:val="C00000"/>
              <w:sz w:val="28"/>
              <w:szCs w:val="28"/>
            </w:rPr>
          </w:pPr>
          <w:r w:rsidRPr="00C9004E">
            <w:rPr>
              <w:rFonts w:ascii="Arial Black" w:hAnsi="Arial Black" w:cs="Arial"/>
              <w:b/>
              <w:color w:val="C00000"/>
              <w:sz w:val="28"/>
              <w:szCs w:val="28"/>
            </w:rPr>
            <w:t xml:space="preserve">VERSION </w:t>
          </w:r>
          <w:r w:rsidR="002D61BF">
            <w:rPr>
              <w:rFonts w:ascii="Arial Black" w:hAnsi="Arial Black" w:cs="Arial"/>
              <w:b/>
              <w:color w:val="C00000"/>
              <w:sz w:val="28"/>
              <w:szCs w:val="28"/>
            </w:rPr>
            <w:t>DEFINITIVE</w:t>
          </w:r>
          <w:r w:rsidR="00595C20">
            <w:rPr>
              <w:rFonts w:ascii="Arial Black" w:hAnsi="Arial Black" w:cs="Arial"/>
              <w:b/>
              <w:color w:val="C00000"/>
              <w:sz w:val="28"/>
              <w:szCs w:val="28"/>
            </w:rPr>
            <w:t xml:space="preserve"> ADOPTE PAR LE CONSEIL D’ADMINISTRATION DE LA SONATUR</w:t>
          </w:r>
          <w:r w:rsidR="00681E09">
            <w:rPr>
              <w:rFonts w:ascii="Arial Black" w:hAnsi="Arial Black" w:cs="Arial"/>
              <w:b/>
              <w:color w:val="C00000"/>
              <w:sz w:val="28"/>
              <w:szCs w:val="28"/>
            </w:rPr>
            <w:t xml:space="preserve"> EN SA 105</w:t>
          </w:r>
          <w:r w:rsidR="00681E09">
            <w:rPr>
              <w:rFonts w:ascii="Arial Black" w:hAnsi="Arial Black" w:cs="Arial"/>
              <w:b/>
              <w:color w:val="C00000"/>
              <w:sz w:val="28"/>
              <w:szCs w:val="28"/>
              <w:vertAlign w:val="superscript"/>
            </w:rPr>
            <w:t xml:space="preserve">ème </w:t>
          </w:r>
          <w:r w:rsidR="00681E09">
            <w:rPr>
              <w:rFonts w:ascii="Arial Black" w:hAnsi="Arial Black" w:cs="Arial"/>
              <w:b/>
              <w:color w:val="C00000"/>
              <w:sz w:val="28"/>
              <w:szCs w:val="28"/>
            </w:rPr>
            <w:t>SESSION</w:t>
          </w:r>
        </w:p>
        <w:p w14:paraId="1DF8A1B4" w14:textId="77777777" w:rsidR="00986534" w:rsidRDefault="0098653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55F4E524" w14:textId="77777777" w:rsidR="00E41D24" w:rsidRDefault="00E41D24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38C87629" w14:textId="77777777" w:rsidR="00326AA3" w:rsidRDefault="00326AA3" w:rsidP="00986534">
          <w:pPr>
            <w:tabs>
              <w:tab w:val="left" w:pos="2552"/>
            </w:tabs>
            <w:spacing w:line="360" w:lineRule="auto"/>
            <w:ind w:right="-142"/>
            <w:rPr>
              <w:rFonts w:ascii="Arial Black" w:hAnsi="Arial Black" w:cs="Arial"/>
              <w:b/>
              <w:i/>
            </w:rPr>
          </w:pPr>
        </w:p>
        <w:p w14:paraId="6660334E" w14:textId="7697D475" w:rsidR="00986534" w:rsidRPr="001C4573" w:rsidRDefault="002F40FC" w:rsidP="00986534">
          <w:pPr>
            <w:tabs>
              <w:tab w:val="left" w:pos="2552"/>
            </w:tabs>
            <w:spacing w:line="360" w:lineRule="auto"/>
            <w:ind w:right="-142"/>
            <w:jc w:val="center"/>
            <w:rPr>
              <w:rFonts w:ascii="Algerian" w:hAnsi="Algerian" w:cs="Arial"/>
              <w:b/>
              <w:bCs/>
              <w:sz w:val="28"/>
              <w:szCs w:val="28"/>
              <w:u w:val="single"/>
            </w:rPr>
          </w:pPr>
          <w:r>
            <w:rPr>
              <w:rFonts w:ascii="Algerian" w:hAnsi="Algerian" w:cs="Arial"/>
              <w:b/>
              <w:bCs/>
              <w:sz w:val="28"/>
              <w:szCs w:val="28"/>
              <w:u w:val="single"/>
            </w:rPr>
            <w:t>Janvier</w:t>
          </w:r>
          <w:r w:rsidR="00986534">
            <w:rPr>
              <w:rFonts w:ascii="Algerian" w:hAnsi="Algerian" w:cs="Arial"/>
              <w:b/>
              <w:bCs/>
              <w:sz w:val="28"/>
              <w:szCs w:val="28"/>
              <w:u w:val="single"/>
            </w:rPr>
            <w:t xml:space="preserve"> 202</w:t>
          </w:r>
          <w:r>
            <w:rPr>
              <w:rFonts w:ascii="Algerian" w:hAnsi="Algerian" w:cs="Arial"/>
              <w:b/>
              <w:bCs/>
              <w:sz w:val="28"/>
              <w:szCs w:val="28"/>
              <w:u w:val="single"/>
            </w:rPr>
            <w:t>6</w:t>
          </w:r>
        </w:p>
        <w:p w14:paraId="139D2B07" w14:textId="77777777" w:rsidR="00986534" w:rsidRDefault="00986534" w:rsidP="00986534">
          <w:pPr>
            <w:pStyle w:val="Corpsdutexte20"/>
            <w:shd w:val="clear" w:color="auto" w:fill="auto"/>
            <w:ind w:firstLine="0"/>
            <w:rPr>
              <w:rFonts w:ascii="Arial Narrow" w:hAnsi="Arial Narrow" w:cs="Arial"/>
              <w:sz w:val="26"/>
              <w:szCs w:val="26"/>
            </w:rPr>
          </w:pPr>
        </w:p>
        <w:p w14:paraId="763A259E" w14:textId="24C953F0" w:rsidR="00986534" w:rsidRDefault="00000000">
          <w:pPr>
            <w:rPr>
              <w:rFonts w:ascii="Times New Roman" w:eastAsia="Times New Roman" w:hAnsi="Times New Roman" w:cs="Times New Roman"/>
              <w:b/>
              <w:smallCaps/>
              <w:spacing w:val="5"/>
              <w:sz w:val="24"/>
              <w:szCs w:val="24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258176892"/>
        <w:docPartObj>
          <w:docPartGallery w:val="Table of Contents"/>
          <w:docPartUnique/>
        </w:docPartObj>
      </w:sdtPr>
      <w:sdtContent>
        <w:p w14:paraId="75331B00" w14:textId="49C3C3C4" w:rsidR="00C66912" w:rsidRPr="00552C17" w:rsidRDefault="00906978" w:rsidP="004813C6">
          <w:pPr>
            <w:pStyle w:val="En-ttedetabledesmatires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52C17">
            <w:rPr>
              <w:rFonts w:ascii="Times New Roman" w:eastAsiaTheme="minorHAnsi" w:hAnsi="Times New Roman" w:cs="Times New Roman"/>
              <w:b w:val="0"/>
              <w:noProof/>
              <w:color w:val="auto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8B109E" wp14:editId="24095597">
                    <wp:simplePos x="0" y="0"/>
                    <wp:positionH relativeFrom="column">
                      <wp:posOffset>19685</wp:posOffset>
                    </wp:positionH>
                    <wp:positionV relativeFrom="paragraph">
                      <wp:posOffset>796290</wp:posOffset>
                    </wp:positionV>
                    <wp:extent cx="5791200" cy="653415"/>
                    <wp:effectExtent l="19050" t="19050" r="38100" b="32385"/>
                    <wp:wrapNone/>
                    <wp:docPr id="10" name="AutoShape 1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1200" cy="6534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0" cmpd="thickThin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DA53FA8" w14:textId="77777777" w:rsidR="00F332D9" w:rsidRPr="005A74F1" w:rsidRDefault="00F332D9" w:rsidP="00906978">
                                <w:pPr>
                                  <w:jc w:val="center"/>
                                  <w:rPr>
                                    <w:rFonts w:ascii="Algerian" w:hAnsi="Algerian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lgerian" w:hAnsi="Algerian"/>
                                    <w:b/>
                                    <w:sz w:val="48"/>
                                    <w:szCs w:val="48"/>
                                  </w:rPr>
                                  <w:t>SOMMAIRE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A8B109E" id="AutoShape 148" o:spid="_x0000_s1027" style="position:absolute;left:0;text-align:left;margin-left:1.55pt;margin-top:62.7pt;width:456pt;height: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" strokeweight="5pt">
                    <v:stroke linestyle="thickThin"/>
                    <v:shadow color="#868686"/>
                    <v:textbox>
                      <w:txbxContent>
                        <w:p w14:paraId="1DA53FA8" w14:textId="77777777" w:rsidR="00F332D9" w:rsidRPr="005A74F1" w:rsidRDefault="00F332D9" w:rsidP="00906978">
                          <w:pPr>
                            <w:jc w:val="center"/>
                            <w:rPr>
                              <w:rFonts w:ascii="Algerian" w:hAnsi="Algerian"/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sz w:val="48"/>
                              <w:szCs w:val="48"/>
                            </w:rPr>
                            <w:t>SOMMAIRE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</w:p>
        <w:p w14:paraId="449FB62D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3E1CBAD5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6F385917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5FBEADC8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311DB72F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5C0964A2" w14:textId="77777777" w:rsidR="00906978" w:rsidRPr="00552C17" w:rsidRDefault="00906978">
          <w:pPr>
            <w:pStyle w:val="TM1"/>
            <w:tabs>
              <w:tab w:val="right" w:leader="dot" w:pos="9062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50381C22" w14:textId="0C3CFE4D" w:rsidR="00FC5246" w:rsidRPr="00FC5246" w:rsidRDefault="00C66912">
          <w:pPr>
            <w:pStyle w:val="TM1"/>
            <w:tabs>
              <w:tab w:val="right" w:leader="dot" w:pos="9062"/>
            </w:tabs>
            <w:rPr>
              <w:rStyle w:val="Lienhypertexte"/>
              <w:rFonts w:ascii="Britannic Bold" w:hAnsi="Britannic Bold"/>
              <w:b/>
              <w:caps/>
              <w:noProof/>
              <w:sz w:val="28"/>
              <w:szCs w:val="28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</w:rPr>
          </w:pPr>
          <w:r w:rsidRPr="00552C1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52C1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52C1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6428742" w:history="1"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INTRODUCTION</w:t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begin"/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instrText xml:space="preserve"> PAGEREF _Toc216428742 \h </w:instrText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separate"/>
            </w:r>
            <w:r w:rsidR="00EB039A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2</w:t>
            </w:r>
            <w:r w:rsidR="00FC5246"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end"/>
            </w:r>
          </w:hyperlink>
        </w:p>
        <w:p w14:paraId="139C2E9A" w14:textId="60997854" w:rsidR="00FC5246" w:rsidRPr="00FC5246" w:rsidRDefault="00FC5246">
          <w:pPr>
            <w:pStyle w:val="TM1"/>
            <w:tabs>
              <w:tab w:val="right" w:leader="dot" w:pos="9062"/>
            </w:tabs>
            <w:rPr>
              <w:rStyle w:val="Lienhypertexte"/>
              <w:rFonts w:ascii="Britannic Bold" w:hAnsi="Britannic Bold"/>
              <w:b/>
              <w:caps/>
              <w:noProof/>
              <w:sz w:val="28"/>
              <w:szCs w:val="28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</w:rPr>
          </w:pPr>
          <w:hyperlink w:anchor="_Toc216428743" w:history="1"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LE PLAN DE PASSATION DES MARCHES-EXERCICE 2026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begin"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instrText xml:space="preserve"> PAGEREF _Toc216428743 \h </w:instrTex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separate"/>
            </w:r>
            <w:r w:rsidR="00EB039A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2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end"/>
            </w:r>
          </w:hyperlink>
        </w:p>
        <w:p w14:paraId="69B49326" w14:textId="78C98853" w:rsidR="00FC5246" w:rsidRPr="00FC5246" w:rsidRDefault="00FC5246">
          <w:pPr>
            <w:pStyle w:val="TM1"/>
            <w:tabs>
              <w:tab w:val="right" w:leader="dot" w:pos="9062"/>
            </w:tabs>
            <w:rPr>
              <w:rStyle w:val="Lienhypertexte"/>
              <w:rFonts w:ascii="Britannic Bold" w:hAnsi="Britannic Bold"/>
              <w:b/>
              <w:caps/>
              <w:noProof/>
              <w:sz w:val="28"/>
              <w:szCs w:val="28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</w:rPr>
          </w:pPr>
          <w:hyperlink w:anchor="_Toc216428744" w:history="1"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TABLEAU DETAILLE DU PLAN DE PASSATION DES MARCHÉS EXERCICE 2026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begin"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instrText xml:space="preserve"> PAGEREF _Toc216428744 \h </w:instrTex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separate"/>
            </w:r>
            <w:r w:rsidR="00EB039A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6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end"/>
            </w:r>
          </w:hyperlink>
        </w:p>
        <w:p w14:paraId="4F7E0467" w14:textId="44CF9CC5" w:rsidR="00FC5246" w:rsidRPr="00FC5246" w:rsidRDefault="00FC524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216428745" w:history="1"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CONCLUSION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ab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begin"/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instrText xml:space="preserve"> PAGEREF _Toc216428745 \h </w:instrTex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separate"/>
            </w:r>
            <w:r w:rsidR="00EB039A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22</w:t>
            </w:r>
            <w:r w:rsidRPr="00FC5246">
              <w:rPr>
                <w:rStyle w:val="Lienhypertexte"/>
                <w:rFonts w:ascii="Britannic Bold" w:hAnsi="Britannic Bold"/>
                <w:b/>
                <w:caps/>
                <w:noProof/>
                <w:webHidden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fldChar w:fldCharType="end"/>
            </w:r>
          </w:hyperlink>
        </w:p>
        <w:p w14:paraId="0D67C2FD" w14:textId="307BB6F7" w:rsidR="00C66912" w:rsidRPr="00552C17" w:rsidRDefault="00C66912" w:rsidP="00552C17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552C1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0B00FBE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5D58CFD4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329CFC2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661413D9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2B4A6BE3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6119A733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0303129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43DABF5F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9EC724F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EEA0F86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46264D1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3DC2774C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6867827D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6605D41E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08A77385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1B076905" w14:textId="77777777" w:rsidR="00EF5FB9" w:rsidRPr="00552C17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0654A509" w14:textId="77777777" w:rsidR="00EF5FB9" w:rsidRDefault="00EF5FB9" w:rsidP="0041385A">
      <w:pPr>
        <w:pStyle w:val="Titre1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14:paraId="1DCB949C" w14:textId="77777777" w:rsidR="00E41D24" w:rsidRDefault="00E41D24" w:rsidP="00E41D24"/>
    <w:p w14:paraId="70D904B3" w14:textId="77777777" w:rsidR="00CE5F33" w:rsidRPr="00E41D24" w:rsidRDefault="00CE5F33" w:rsidP="00E41D24"/>
    <w:p w14:paraId="566E607E" w14:textId="77777777" w:rsidR="002039E9" w:rsidRDefault="002039E9" w:rsidP="00E45AD3">
      <w:pPr>
        <w:pStyle w:val="Titre1"/>
        <w:spacing w:before="100" w:beforeAutospacing="1" w:line="360" w:lineRule="auto"/>
        <w:jc w:val="center"/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1" w:name="_Toc468965126"/>
      <w:bookmarkStart w:id="2" w:name="_Toc46127580"/>
      <w:bookmarkStart w:id="3" w:name="_Toc216428742"/>
    </w:p>
    <w:p w14:paraId="25369D70" w14:textId="6CD8DB9F" w:rsidR="00D56949" w:rsidRPr="00E45AD3" w:rsidRDefault="0041385A" w:rsidP="00E45AD3">
      <w:pPr>
        <w:pStyle w:val="Titre1"/>
        <w:spacing w:before="100" w:beforeAutospacing="1" w:line="360" w:lineRule="auto"/>
        <w:jc w:val="center"/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45AD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INTRODUCTION</w:t>
      </w:r>
      <w:bookmarkEnd w:id="0"/>
      <w:bookmarkEnd w:id="1"/>
      <w:bookmarkEnd w:id="2"/>
      <w:bookmarkEnd w:id="3"/>
    </w:p>
    <w:p w14:paraId="3B429C04" w14:textId="39E19F92" w:rsidR="002A07E7" w:rsidRPr="00963DD3" w:rsidRDefault="002A07E7" w:rsidP="002A07E7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 xml:space="preserve">La règlementation </w:t>
      </w:r>
      <w:r w:rsidR="000D2688" w:rsidRPr="00963DD3">
        <w:rPr>
          <w:rFonts w:ascii="Arial Narrow" w:hAnsi="Arial Narrow" w:cs="Times New Roman"/>
          <w:sz w:val="26"/>
          <w:szCs w:val="26"/>
        </w:rPr>
        <w:t xml:space="preserve">des marchés publics </w:t>
      </w:r>
      <w:r w:rsidRPr="00963DD3">
        <w:rPr>
          <w:rFonts w:ascii="Arial Narrow" w:hAnsi="Arial Narrow" w:cs="Times New Roman"/>
          <w:sz w:val="26"/>
          <w:szCs w:val="26"/>
        </w:rPr>
        <w:t>impose à chaque Autorité contractante de se doter d’un Plan de Passation des Marchés (PPM) à chaque exercice budgétaire d’où l’élaboration du présent PPM.</w:t>
      </w:r>
    </w:p>
    <w:p w14:paraId="0568267D" w14:textId="094DC65D" w:rsidR="002A07E7" w:rsidRPr="00963DD3" w:rsidRDefault="002A07E7" w:rsidP="002A07E7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 xml:space="preserve">Le PPM favorise une meilleure gouvernance économique dans le domaine de la commande publique et permet de se conformer aux pratiques admises en la matière. Il s’agit en particulier d’aider </w:t>
      </w:r>
      <w:r w:rsidR="00EF3CD7" w:rsidRPr="00963DD3">
        <w:rPr>
          <w:rFonts w:ascii="Arial Narrow" w:hAnsi="Arial Narrow" w:cs="Times New Roman"/>
          <w:sz w:val="26"/>
          <w:szCs w:val="26"/>
        </w:rPr>
        <w:t>les a</w:t>
      </w:r>
      <w:r w:rsidRPr="00963DD3">
        <w:rPr>
          <w:rFonts w:ascii="Arial Narrow" w:hAnsi="Arial Narrow" w:cs="Times New Roman"/>
          <w:sz w:val="26"/>
          <w:szCs w:val="26"/>
        </w:rPr>
        <w:t xml:space="preserve">utorités contractantes à exécuter leur </w:t>
      </w:r>
      <w:r w:rsidR="00063B1C" w:rsidRPr="00963DD3">
        <w:rPr>
          <w:rFonts w:ascii="Arial Narrow" w:hAnsi="Arial Narrow" w:cs="Times New Roman"/>
          <w:sz w:val="26"/>
          <w:szCs w:val="26"/>
        </w:rPr>
        <w:t>P</w:t>
      </w:r>
      <w:r w:rsidRPr="00963DD3">
        <w:rPr>
          <w:rFonts w:ascii="Arial Narrow" w:hAnsi="Arial Narrow" w:cs="Times New Roman"/>
          <w:sz w:val="26"/>
          <w:szCs w:val="26"/>
        </w:rPr>
        <w:t xml:space="preserve">lan de </w:t>
      </w:r>
      <w:r w:rsidR="00063B1C" w:rsidRPr="00963DD3">
        <w:rPr>
          <w:rFonts w:ascii="Arial Narrow" w:hAnsi="Arial Narrow" w:cs="Times New Roman"/>
          <w:sz w:val="26"/>
          <w:szCs w:val="26"/>
        </w:rPr>
        <w:t>P</w:t>
      </w:r>
      <w:r w:rsidRPr="00963DD3">
        <w:rPr>
          <w:rFonts w:ascii="Arial Narrow" w:hAnsi="Arial Narrow" w:cs="Times New Roman"/>
          <w:sz w:val="26"/>
          <w:szCs w:val="26"/>
        </w:rPr>
        <w:t xml:space="preserve">assation des </w:t>
      </w:r>
      <w:r w:rsidR="00063B1C" w:rsidRPr="00963DD3">
        <w:rPr>
          <w:rFonts w:ascii="Arial Narrow" w:hAnsi="Arial Narrow" w:cs="Times New Roman"/>
          <w:sz w:val="26"/>
          <w:szCs w:val="26"/>
        </w:rPr>
        <w:t>M</w:t>
      </w:r>
      <w:r w:rsidRPr="00963DD3">
        <w:rPr>
          <w:rFonts w:ascii="Arial Narrow" w:hAnsi="Arial Narrow" w:cs="Times New Roman"/>
          <w:sz w:val="26"/>
          <w:szCs w:val="26"/>
        </w:rPr>
        <w:t>archés en harmonie avec leurs besoins et dans le respect de la règlementation en vigueur</w:t>
      </w:r>
      <w:r w:rsidR="00EF3CD7" w:rsidRPr="00963DD3">
        <w:rPr>
          <w:rFonts w:ascii="Arial Narrow" w:hAnsi="Arial Narrow" w:cs="Times New Roman"/>
          <w:sz w:val="26"/>
          <w:szCs w:val="26"/>
        </w:rPr>
        <w:t>.</w:t>
      </w:r>
    </w:p>
    <w:p w14:paraId="07994582" w14:textId="07BF8E31" w:rsidR="002A07E7" w:rsidRDefault="002A07E7" w:rsidP="002A07E7">
      <w:pPr>
        <w:spacing w:before="100" w:beforeAutospacing="1" w:after="100" w:afterAutospacing="1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 xml:space="preserve">Le plan élaboré consolide tous les besoins annuels en matière d’acquisition de biens, travaux et services. Il fournit des données nécessaires à la </w:t>
      </w:r>
      <w:r w:rsidR="00E655B5" w:rsidRPr="00963DD3">
        <w:rPr>
          <w:rFonts w:ascii="Arial Narrow" w:hAnsi="Arial Narrow" w:cs="Times New Roman"/>
          <w:sz w:val="26"/>
          <w:szCs w:val="26"/>
        </w:rPr>
        <w:t>mise en œuvre</w:t>
      </w:r>
      <w:r w:rsidRPr="00963DD3">
        <w:rPr>
          <w:rFonts w:ascii="Arial Narrow" w:hAnsi="Arial Narrow" w:cs="Times New Roman"/>
          <w:sz w:val="26"/>
          <w:szCs w:val="26"/>
        </w:rPr>
        <w:t xml:space="preserve"> des procédures</w:t>
      </w:r>
      <w:r w:rsidR="000D2688" w:rsidRPr="00963DD3">
        <w:rPr>
          <w:rFonts w:ascii="Arial Narrow" w:hAnsi="Arial Narrow" w:cs="Times New Roman"/>
          <w:sz w:val="26"/>
          <w:szCs w:val="26"/>
        </w:rPr>
        <w:t>,</w:t>
      </w:r>
      <w:r w:rsidRPr="00963DD3">
        <w:rPr>
          <w:rFonts w:ascii="Arial Narrow" w:hAnsi="Arial Narrow" w:cs="Times New Roman"/>
          <w:sz w:val="26"/>
          <w:szCs w:val="26"/>
        </w:rPr>
        <w:t xml:space="preserve"> notamment les dates limites</w:t>
      </w:r>
      <w:r w:rsidR="00E655B5" w:rsidRPr="00963DD3">
        <w:rPr>
          <w:rFonts w:ascii="Arial Narrow" w:hAnsi="Arial Narrow" w:cs="Times New Roman"/>
          <w:sz w:val="26"/>
          <w:szCs w:val="26"/>
        </w:rPr>
        <w:t xml:space="preserve"> de remise des offres/propositions</w:t>
      </w:r>
      <w:r w:rsidRPr="00963DD3">
        <w:rPr>
          <w:rFonts w:ascii="Arial Narrow" w:hAnsi="Arial Narrow" w:cs="Times New Roman"/>
          <w:sz w:val="26"/>
          <w:szCs w:val="26"/>
        </w:rPr>
        <w:t>, le</w:t>
      </w:r>
      <w:r w:rsidR="00E655B5" w:rsidRPr="00963DD3">
        <w:rPr>
          <w:rFonts w:ascii="Arial Narrow" w:hAnsi="Arial Narrow" w:cs="Times New Roman"/>
          <w:sz w:val="26"/>
          <w:szCs w:val="26"/>
        </w:rPr>
        <w:t>s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E655B5" w:rsidRPr="00963DD3">
        <w:rPr>
          <w:rFonts w:ascii="Arial Narrow" w:hAnsi="Arial Narrow" w:cs="Times New Roman"/>
          <w:sz w:val="26"/>
          <w:szCs w:val="26"/>
        </w:rPr>
        <w:t>types de procédures usitées</w:t>
      </w:r>
      <w:r w:rsidRPr="00963DD3">
        <w:rPr>
          <w:rFonts w:ascii="Arial Narrow" w:hAnsi="Arial Narrow" w:cs="Times New Roman"/>
          <w:sz w:val="26"/>
          <w:szCs w:val="26"/>
        </w:rPr>
        <w:t xml:space="preserve">, les </w:t>
      </w:r>
      <w:r w:rsidR="00E655B5" w:rsidRPr="00963DD3">
        <w:rPr>
          <w:rFonts w:ascii="Arial Narrow" w:hAnsi="Arial Narrow" w:cs="Times New Roman"/>
          <w:sz w:val="26"/>
          <w:szCs w:val="26"/>
        </w:rPr>
        <w:t>objets</w:t>
      </w:r>
      <w:r w:rsidRPr="00963DD3">
        <w:rPr>
          <w:rFonts w:ascii="Arial Narrow" w:hAnsi="Arial Narrow" w:cs="Times New Roman"/>
          <w:sz w:val="26"/>
          <w:szCs w:val="26"/>
        </w:rPr>
        <w:t xml:space="preserve"> des </w:t>
      </w:r>
      <w:r w:rsidR="00E655B5" w:rsidRPr="00963DD3">
        <w:rPr>
          <w:rFonts w:ascii="Arial Narrow" w:hAnsi="Arial Narrow" w:cs="Times New Roman"/>
          <w:sz w:val="26"/>
          <w:szCs w:val="26"/>
        </w:rPr>
        <w:t>biens et services à acquérir</w:t>
      </w:r>
      <w:r w:rsidRPr="00963DD3">
        <w:rPr>
          <w:rFonts w:ascii="Arial Narrow" w:hAnsi="Arial Narrow" w:cs="Times New Roman"/>
          <w:sz w:val="26"/>
          <w:szCs w:val="26"/>
        </w:rPr>
        <w:t>, l</w:t>
      </w:r>
      <w:r w:rsidR="00E655B5" w:rsidRPr="00963DD3">
        <w:rPr>
          <w:rFonts w:ascii="Arial Narrow" w:hAnsi="Arial Narrow" w:cs="Times New Roman"/>
          <w:sz w:val="26"/>
          <w:szCs w:val="26"/>
        </w:rPr>
        <w:t>es</w:t>
      </w:r>
      <w:r w:rsidRPr="00963DD3">
        <w:rPr>
          <w:rFonts w:ascii="Arial Narrow" w:hAnsi="Arial Narrow" w:cs="Times New Roman"/>
          <w:sz w:val="26"/>
          <w:szCs w:val="26"/>
        </w:rPr>
        <w:t xml:space="preserve"> date</w:t>
      </w:r>
      <w:r w:rsidR="00E655B5" w:rsidRPr="00963DD3">
        <w:rPr>
          <w:rFonts w:ascii="Arial Narrow" w:hAnsi="Arial Narrow" w:cs="Times New Roman"/>
          <w:sz w:val="26"/>
          <w:szCs w:val="26"/>
        </w:rPr>
        <w:t>s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E655B5" w:rsidRPr="00963DD3">
        <w:rPr>
          <w:rFonts w:ascii="Arial Narrow" w:hAnsi="Arial Narrow" w:cs="Times New Roman"/>
          <w:sz w:val="26"/>
          <w:szCs w:val="26"/>
        </w:rPr>
        <w:t>probables de démarrage des prestations</w:t>
      </w:r>
      <w:r w:rsidR="00063B1C">
        <w:rPr>
          <w:rFonts w:ascii="Arial Narrow" w:hAnsi="Arial Narrow" w:cs="Times New Roman"/>
          <w:sz w:val="26"/>
          <w:szCs w:val="26"/>
        </w:rPr>
        <w:t>,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B10F89" w:rsidRPr="00963DD3">
        <w:rPr>
          <w:rFonts w:ascii="Arial Narrow" w:hAnsi="Arial Narrow" w:cs="Times New Roman"/>
          <w:sz w:val="26"/>
          <w:szCs w:val="26"/>
        </w:rPr>
        <w:t>etc</w:t>
      </w:r>
      <w:r w:rsidRPr="00963DD3">
        <w:rPr>
          <w:rFonts w:ascii="Arial Narrow" w:hAnsi="Arial Narrow" w:cs="Times New Roman"/>
          <w:sz w:val="26"/>
          <w:szCs w:val="26"/>
        </w:rPr>
        <w:t>.</w:t>
      </w:r>
    </w:p>
    <w:p w14:paraId="4714CF41" w14:textId="20B0CC70" w:rsidR="007A6CE8" w:rsidRPr="0079209B" w:rsidRDefault="007A6CE8" w:rsidP="007A6CE8">
      <w:pPr>
        <w:pStyle w:val="Titre1"/>
        <w:spacing w:before="100" w:beforeAutospacing="1" w:line="360" w:lineRule="auto"/>
        <w:jc w:val="center"/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4" w:name="_Toc216428743"/>
      <w:r w:rsidRPr="0079209B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LE PLAN DE PASSATION</w:t>
      </w:r>
      <w:r w:rsidR="001C16D2" w:rsidRPr="0079209B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DES MARCHES-</w:t>
      </w:r>
      <w:r w:rsidR="0079209B" w:rsidRPr="0079209B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EXERCICE 2026</w:t>
      </w:r>
      <w:bookmarkEnd w:id="4"/>
    </w:p>
    <w:p w14:paraId="1E0C3344" w14:textId="24E8F99E" w:rsidR="002A07E7" w:rsidRPr="0047364A" w:rsidRDefault="00B10F89" w:rsidP="00F95D6E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>L</w:t>
      </w:r>
      <w:r w:rsidR="002A07E7" w:rsidRPr="00963DD3">
        <w:rPr>
          <w:rFonts w:ascii="Arial Narrow" w:hAnsi="Arial Narrow" w:cs="Times New Roman"/>
          <w:sz w:val="26"/>
          <w:szCs w:val="26"/>
        </w:rPr>
        <w:t xml:space="preserve">e Plan de Passation des </w:t>
      </w:r>
      <w:r w:rsidR="002A07E7" w:rsidRPr="0047364A">
        <w:rPr>
          <w:rFonts w:ascii="Arial Narrow" w:hAnsi="Arial Narrow" w:cs="Times New Roman"/>
          <w:sz w:val="26"/>
          <w:szCs w:val="26"/>
        </w:rPr>
        <w:t xml:space="preserve">Marchés </w:t>
      </w:r>
      <w:r w:rsidR="004A6F13" w:rsidRPr="00512884">
        <w:rPr>
          <w:rFonts w:ascii="Arial Narrow" w:hAnsi="Arial Narrow" w:cs="Times New Roman"/>
          <w:sz w:val="26"/>
          <w:szCs w:val="26"/>
        </w:rPr>
        <w:t>exercice</w:t>
      </w:r>
      <w:r w:rsidR="002A07E7" w:rsidRPr="00512884">
        <w:rPr>
          <w:rFonts w:ascii="Arial Narrow" w:hAnsi="Arial Narrow" w:cs="Times New Roman"/>
          <w:sz w:val="26"/>
          <w:szCs w:val="26"/>
        </w:rPr>
        <w:t xml:space="preserve"> 202</w:t>
      </w:r>
      <w:r w:rsidR="00E90CA2" w:rsidRPr="00512884">
        <w:rPr>
          <w:rFonts w:ascii="Arial Narrow" w:hAnsi="Arial Narrow" w:cs="Times New Roman"/>
          <w:sz w:val="26"/>
          <w:szCs w:val="26"/>
        </w:rPr>
        <w:t>6</w:t>
      </w:r>
      <w:r w:rsidR="002A07E7" w:rsidRPr="00512884">
        <w:rPr>
          <w:rFonts w:ascii="Arial Narrow" w:hAnsi="Arial Narrow" w:cs="Times New Roman"/>
          <w:sz w:val="26"/>
          <w:szCs w:val="26"/>
        </w:rPr>
        <w:t xml:space="preserve"> de la SONATUR comporte </w:t>
      </w:r>
      <w:r w:rsidR="004C3A25" w:rsidRPr="00512884">
        <w:rPr>
          <w:rFonts w:ascii="Arial Narrow" w:hAnsi="Arial Narrow" w:cs="Times New Roman"/>
          <w:b/>
          <w:bCs/>
          <w:sz w:val="26"/>
          <w:szCs w:val="26"/>
        </w:rPr>
        <w:t>quatre-vingt</w:t>
      </w:r>
      <w:r w:rsidR="00AE4455" w:rsidRPr="00512884">
        <w:rPr>
          <w:rFonts w:ascii="Arial Narrow" w:hAnsi="Arial Narrow" w:cs="Times New Roman"/>
          <w:b/>
          <w:bCs/>
          <w:sz w:val="26"/>
          <w:szCs w:val="26"/>
        </w:rPr>
        <w:t>-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dix-huit</w:t>
      </w:r>
      <w:r w:rsidR="00512884" w:rsidRPr="00512884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2A07E7" w:rsidRPr="00512884">
        <w:rPr>
          <w:rFonts w:ascii="Arial Narrow" w:hAnsi="Arial Narrow" w:cs="Times New Roman"/>
          <w:b/>
          <w:bCs/>
          <w:sz w:val="26"/>
          <w:szCs w:val="26"/>
        </w:rPr>
        <w:t>(</w:t>
      </w:r>
      <w:r w:rsidR="00512884" w:rsidRPr="00512884">
        <w:rPr>
          <w:rFonts w:ascii="Arial Narrow" w:hAnsi="Arial Narrow" w:cs="Times New Roman"/>
          <w:b/>
          <w:bCs/>
          <w:sz w:val="26"/>
          <w:szCs w:val="26"/>
        </w:rPr>
        <w:t>9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8</w:t>
      </w:r>
      <w:r w:rsidR="002A07E7" w:rsidRPr="00512884">
        <w:rPr>
          <w:rFonts w:ascii="Arial Narrow" w:hAnsi="Arial Narrow" w:cs="Times New Roman"/>
          <w:b/>
          <w:bCs/>
          <w:sz w:val="26"/>
          <w:szCs w:val="26"/>
        </w:rPr>
        <w:t>)</w:t>
      </w:r>
      <w:r w:rsidR="002A07E7" w:rsidRPr="00512884">
        <w:rPr>
          <w:rFonts w:ascii="Arial Narrow" w:hAnsi="Arial Narrow" w:cs="Times New Roman"/>
          <w:sz w:val="26"/>
          <w:szCs w:val="26"/>
        </w:rPr>
        <w:t xml:space="preserve"> lignes pour un montant total de </w:t>
      </w:r>
      <w:r w:rsidR="00AE4455">
        <w:rPr>
          <w:rFonts w:ascii="Arial Narrow" w:hAnsi="Arial Narrow" w:cs="Times New Roman"/>
          <w:b/>
          <w:sz w:val="26"/>
          <w:szCs w:val="26"/>
        </w:rPr>
        <w:t>treize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 xml:space="preserve"> milliards </w:t>
      </w:r>
      <w:r w:rsidR="00AE4455">
        <w:rPr>
          <w:rFonts w:ascii="Arial Narrow" w:hAnsi="Arial Narrow" w:cs="Times New Roman"/>
          <w:b/>
          <w:sz w:val="26"/>
          <w:szCs w:val="26"/>
        </w:rPr>
        <w:t xml:space="preserve">six 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 xml:space="preserve">cent </w:t>
      </w:r>
      <w:r w:rsidR="00AE4455">
        <w:rPr>
          <w:rFonts w:ascii="Arial Narrow" w:hAnsi="Arial Narrow" w:cs="Times New Roman"/>
          <w:b/>
          <w:sz w:val="26"/>
          <w:szCs w:val="26"/>
        </w:rPr>
        <w:t>trente un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 xml:space="preserve"> millions </w:t>
      </w:r>
      <w:r w:rsidR="00AE4455">
        <w:rPr>
          <w:rFonts w:ascii="Arial Narrow" w:hAnsi="Arial Narrow" w:cs="Times New Roman"/>
          <w:b/>
          <w:sz w:val="26"/>
          <w:szCs w:val="26"/>
        </w:rPr>
        <w:t xml:space="preserve">neuf 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 xml:space="preserve">cent </w:t>
      </w:r>
      <w:r w:rsidR="00AE4455">
        <w:rPr>
          <w:rFonts w:ascii="Arial Narrow" w:hAnsi="Arial Narrow" w:cs="Times New Roman"/>
          <w:b/>
          <w:sz w:val="26"/>
          <w:szCs w:val="26"/>
        </w:rPr>
        <w:t>vingt-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>neuf mille</w:t>
      </w:r>
      <w:r w:rsidR="00AE4455">
        <w:rPr>
          <w:rFonts w:ascii="Arial Narrow" w:hAnsi="Arial Narrow" w:cs="Times New Roman"/>
          <w:b/>
          <w:sz w:val="26"/>
          <w:szCs w:val="26"/>
        </w:rPr>
        <w:t xml:space="preserve"> huit cents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 xml:space="preserve"> (</w:t>
      </w:r>
      <w:r w:rsidR="00AE4455">
        <w:rPr>
          <w:rFonts w:ascii="Arial Narrow" w:hAnsi="Arial Narrow" w:cs="Times New Roman"/>
          <w:b/>
          <w:sz w:val="26"/>
          <w:szCs w:val="26"/>
        </w:rPr>
        <w:t>13 631 929 800</w:t>
      </w:r>
      <w:r w:rsidR="00AE4455" w:rsidRPr="00F77E48">
        <w:rPr>
          <w:rFonts w:ascii="Arial Narrow" w:hAnsi="Arial Narrow" w:cs="Times New Roman"/>
          <w:b/>
          <w:sz w:val="26"/>
          <w:szCs w:val="26"/>
        </w:rPr>
        <w:t>)</w:t>
      </w:r>
      <w:r w:rsidR="00AE4455">
        <w:rPr>
          <w:rFonts w:ascii="Arial Narrow" w:hAnsi="Arial Narrow" w:cs="Times New Roman"/>
          <w:sz w:val="26"/>
          <w:szCs w:val="26"/>
        </w:rPr>
        <w:t xml:space="preserve"> </w:t>
      </w:r>
      <w:r w:rsidR="00FE7C3C" w:rsidRPr="00F77E48">
        <w:rPr>
          <w:rFonts w:ascii="Arial Narrow" w:hAnsi="Arial Narrow" w:cs="Times New Roman"/>
          <w:sz w:val="26"/>
          <w:szCs w:val="26"/>
        </w:rPr>
        <w:t xml:space="preserve">francs </w:t>
      </w:r>
      <w:r w:rsidR="002A07E7" w:rsidRPr="0047364A">
        <w:rPr>
          <w:rFonts w:ascii="Arial Narrow" w:hAnsi="Arial Narrow" w:cs="Times New Roman"/>
          <w:sz w:val="26"/>
          <w:szCs w:val="26"/>
        </w:rPr>
        <w:t xml:space="preserve">CFA TTC. </w:t>
      </w:r>
      <w:r w:rsidR="00E655B5" w:rsidRPr="0047364A">
        <w:rPr>
          <w:rFonts w:ascii="Arial Narrow" w:hAnsi="Arial Narrow" w:cs="Times New Roman"/>
          <w:sz w:val="26"/>
          <w:szCs w:val="26"/>
        </w:rPr>
        <w:t xml:space="preserve">Il </w:t>
      </w:r>
      <w:r w:rsidR="002A07E7" w:rsidRPr="0047364A">
        <w:rPr>
          <w:rFonts w:ascii="Arial Narrow" w:hAnsi="Arial Narrow" w:cs="Times New Roman"/>
          <w:sz w:val="26"/>
          <w:szCs w:val="26"/>
        </w:rPr>
        <w:t xml:space="preserve">est </w:t>
      </w:r>
      <w:r w:rsidR="00EF7200" w:rsidRPr="0047364A">
        <w:rPr>
          <w:rFonts w:ascii="Arial Narrow" w:hAnsi="Arial Narrow" w:cs="Times New Roman"/>
          <w:sz w:val="26"/>
          <w:szCs w:val="26"/>
        </w:rPr>
        <w:t>constitu</w:t>
      </w:r>
      <w:r w:rsidR="000D2688" w:rsidRPr="0047364A">
        <w:rPr>
          <w:rFonts w:ascii="Arial Narrow" w:hAnsi="Arial Narrow" w:cs="Times New Roman"/>
          <w:sz w:val="26"/>
          <w:szCs w:val="26"/>
        </w:rPr>
        <w:t xml:space="preserve">é </w:t>
      </w:r>
      <w:r w:rsidRPr="0047364A">
        <w:rPr>
          <w:rFonts w:ascii="Arial Narrow" w:hAnsi="Arial Narrow" w:cs="Times New Roman"/>
          <w:sz w:val="26"/>
          <w:szCs w:val="26"/>
        </w:rPr>
        <w:t>de procédures de droit commun,</w:t>
      </w:r>
      <w:r w:rsidR="00E655B5" w:rsidRPr="0047364A">
        <w:rPr>
          <w:rFonts w:ascii="Arial Narrow" w:hAnsi="Arial Narrow" w:cs="Times New Roman"/>
          <w:sz w:val="26"/>
          <w:szCs w:val="26"/>
        </w:rPr>
        <w:t xml:space="preserve"> de</w:t>
      </w:r>
      <w:r w:rsidR="002A07E7" w:rsidRPr="0047364A">
        <w:rPr>
          <w:rFonts w:ascii="Arial Narrow" w:hAnsi="Arial Narrow" w:cs="Times New Roman"/>
          <w:sz w:val="26"/>
          <w:szCs w:val="26"/>
        </w:rPr>
        <w:t xml:space="preserve"> procédures</w:t>
      </w:r>
      <w:r w:rsidR="000C5753" w:rsidRPr="0047364A">
        <w:rPr>
          <w:rFonts w:ascii="Arial Narrow" w:hAnsi="Arial Narrow" w:cs="Times New Roman"/>
          <w:sz w:val="26"/>
          <w:szCs w:val="26"/>
        </w:rPr>
        <w:t xml:space="preserve"> allégées</w:t>
      </w:r>
      <w:r w:rsidRPr="0047364A">
        <w:rPr>
          <w:rFonts w:ascii="Arial Narrow" w:hAnsi="Arial Narrow" w:cs="Times New Roman"/>
          <w:sz w:val="26"/>
          <w:szCs w:val="26"/>
        </w:rPr>
        <w:t xml:space="preserve"> et des </w:t>
      </w:r>
      <w:r w:rsidR="00D86A6F">
        <w:rPr>
          <w:rFonts w:ascii="Arial Narrow" w:hAnsi="Arial Narrow" w:cs="Times New Roman"/>
          <w:sz w:val="26"/>
          <w:szCs w:val="26"/>
        </w:rPr>
        <w:t>procédures exceptionnelles</w:t>
      </w:r>
      <w:r w:rsidR="002A07E7" w:rsidRPr="00045695">
        <w:rPr>
          <w:rFonts w:ascii="Arial Narrow" w:hAnsi="Arial Narrow" w:cs="Times New Roman"/>
          <w:sz w:val="26"/>
          <w:szCs w:val="26"/>
        </w:rPr>
        <w:t>.</w:t>
      </w:r>
      <w:r w:rsidR="007F7E47" w:rsidRPr="00045695">
        <w:rPr>
          <w:rFonts w:ascii="Arial Narrow" w:hAnsi="Arial Narrow" w:cs="Times New Roman"/>
          <w:sz w:val="26"/>
          <w:szCs w:val="26"/>
        </w:rPr>
        <w:t xml:space="preserve"> Il </w:t>
      </w:r>
      <w:r w:rsidR="002C1B5E" w:rsidRPr="00045695">
        <w:rPr>
          <w:rFonts w:ascii="Arial Narrow" w:hAnsi="Arial Narrow" w:cs="Times New Roman"/>
          <w:sz w:val="26"/>
          <w:szCs w:val="26"/>
        </w:rPr>
        <w:t>est constitué de</w:t>
      </w:r>
      <w:r w:rsidR="007F7E47" w:rsidRPr="00045695">
        <w:rPr>
          <w:rFonts w:ascii="Arial Narrow" w:hAnsi="Arial Narrow" w:cs="Times New Roman"/>
          <w:sz w:val="26"/>
          <w:szCs w:val="26"/>
        </w:rPr>
        <w:t> :</w:t>
      </w:r>
      <w:r w:rsidR="002A07E7" w:rsidRPr="00045695">
        <w:rPr>
          <w:rFonts w:ascii="Arial Narrow" w:hAnsi="Arial Narrow" w:cs="Times New Roman"/>
          <w:sz w:val="26"/>
          <w:szCs w:val="26"/>
        </w:rPr>
        <w:t xml:space="preserve"> </w:t>
      </w:r>
    </w:p>
    <w:p w14:paraId="3C3D01AB" w14:textId="06A299B6" w:rsidR="00B10F89" w:rsidRPr="00C90125" w:rsidRDefault="008D51D2" w:rsidP="0047364A">
      <w:pPr>
        <w:pStyle w:val="Paragraphedeliste"/>
        <w:numPr>
          <w:ilvl w:val="0"/>
          <w:numId w:val="14"/>
        </w:num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47364A">
        <w:rPr>
          <w:rFonts w:ascii="Arial Narrow" w:hAnsi="Arial Narrow" w:cs="Times New Roman"/>
          <w:b/>
          <w:bCs/>
          <w:sz w:val="26"/>
          <w:szCs w:val="26"/>
        </w:rPr>
        <w:t>Procédures</w:t>
      </w:r>
      <w:r w:rsidR="00B10F89" w:rsidRPr="0047364A">
        <w:rPr>
          <w:rFonts w:ascii="Arial Narrow" w:hAnsi="Arial Narrow" w:cs="Times New Roman"/>
          <w:b/>
          <w:bCs/>
          <w:sz w:val="26"/>
          <w:szCs w:val="26"/>
        </w:rPr>
        <w:t xml:space="preserve"> de </w:t>
      </w:r>
      <w:r w:rsidR="00B10F89" w:rsidRPr="00C90125">
        <w:rPr>
          <w:rFonts w:ascii="Arial Narrow" w:hAnsi="Arial Narrow" w:cs="Times New Roman"/>
          <w:b/>
          <w:bCs/>
          <w:sz w:val="26"/>
          <w:szCs w:val="26"/>
        </w:rPr>
        <w:t>droit commun</w:t>
      </w:r>
      <w:r w:rsidRPr="00C90125">
        <w:rPr>
          <w:rFonts w:ascii="Arial Narrow" w:hAnsi="Arial Narrow" w:cs="Times New Roman"/>
          <w:b/>
          <w:bCs/>
          <w:sz w:val="26"/>
          <w:szCs w:val="26"/>
        </w:rPr>
        <w:t> </w:t>
      </w:r>
      <w:r w:rsidRPr="00C90125">
        <w:rPr>
          <w:rFonts w:ascii="Arial Narrow" w:hAnsi="Arial Narrow" w:cs="Times New Roman"/>
          <w:sz w:val="26"/>
          <w:szCs w:val="26"/>
        </w:rPr>
        <w:t>: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il y a </w:t>
      </w:r>
      <w:r w:rsidRPr="00C90125">
        <w:rPr>
          <w:rFonts w:ascii="Arial Narrow" w:hAnsi="Arial Narrow" w:cs="Times New Roman"/>
          <w:b/>
          <w:bCs/>
          <w:sz w:val="26"/>
          <w:szCs w:val="26"/>
        </w:rPr>
        <w:t>deux (02)</w:t>
      </w:r>
      <w:r w:rsidR="001E28E8" w:rsidRPr="00C90125">
        <w:rPr>
          <w:rFonts w:ascii="Arial Narrow" w:hAnsi="Arial Narrow" w:cs="Times New Roman"/>
          <w:sz w:val="26"/>
          <w:szCs w:val="26"/>
        </w:rPr>
        <w:t xml:space="preserve"> </w:t>
      </w:r>
      <w:r w:rsidR="007F7E47" w:rsidRPr="00C90125">
        <w:rPr>
          <w:rFonts w:ascii="Arial Narrow" w:hAnsi="Arial Narrow" w:cs="Times New Roman"/>
          <w:sz w:val="26"/>
          <w:szCs w:val="26"/>
        </w:rPr>
        <w:t>appel</w:t>
      </w:r>
      <w:r w:rsidR="008B7939">
        <w:rPr>
          <w:rFonts w:ascii="Arial Narrow" w:hAnsi="Arial Narrow" w:cs="Times New Roman"/>
          <w:sz w:val="26"/>
          <w:szCs w:val="26"/>
        </w:rPr>
        <w:t>s</w:t>
      </w:r>
      <w:r w:rsidR="007F7E47" w:rsidRPr="00C90125">
        <w:rPr>
          <w:rFonts w:ascii="Arial Narrow" w:hAnsi="Arial Narrow" w:cs="Times New Roman"/>
          <w:sz w:val="26"/>
          <w:szCs w:val="26"/>
        </w:rPr>
        <w:t xml:space="preserve"> d’offres ouvert</w:t>
      </w:r>
      <w:r w:rsidR="008B7939">
        <w:rPr>
          <w:rFonts w:ascii="Arial Narrow" w:hAnsi="Arial Narrow" w:cs="Times New Roman"/>
          <w:sz w:val="26"/>
          <w:szCs w:val="26"/>
        </w:rPr>
        <w:t>s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</w:t>
      </w:r>
      <w:r w:rsidR="007F7E47" w:rsidRPr="00C90125">
        <w:rPr>
          <w:rFonts w:ascii="Arial Narrow" w:hAnsi="Arial Narrow" w:cs="Times New Roman"/>
          <w:sz w:val="26"/>
          <w:szCs w:val="26"/>
        </w:rPr>
        <w:t>d’</w:t>
      </w:r>
      <w:r w:rsidR="00B10F89" w:rsidRPr="00C90125">
        <w:rPr>
          <w:rFonts w:ascii="Arial Narrow" w:hAnsi="Arial Narrow" w:cs="Times New Roman"/>
          <w:sz w:val="26"/>
          <w:szCs w:val="26"/>
        </w:rPr>
        <w:t>un montant</w:t>
      </w:r>
      <w:r w:rsidRPr="00C90125">
        <w:rPr>
          <w:rFonts w:ascii="Arial Narrow" w:hAnsi="Arial Narrow" w:cs="Times New Roman"/>
          <w:sz w:val="26"/>
          <w:szCs w:val="26"/>
        </w:rPr>
        <w:t xml:space="preserve"> total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de 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 xml:space="preserve"> milliards </w:t>
      </w:r>
      <w:r w:rsidR="000958B2" w:rsidRPr="00C90125">
        <w:rPr>
          <w:rFonts w:ascii="Arial Narrow" w:hAnsi="Arial Narrow" w:cs="Times New Roman"/>
          <w:b/>
          <w:bCs/>
          <w:sz w:val="26"/>
          <w:szCs w:val="26"/>
        </w:rPr>
        <w:t>six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 xml:space="preserve"> cent </w:t>
      </w:r>
      <w:r w:rsidR="004277B5" w:rsidRPr="00C90125">
        <w:rPr>
          <w:rFonts w:ascii="Arial Narrow" w:hAnsi="Arial Narrow" w:cs="Times New Roman"/>
          <w:b/>
          <w:bCs/>
          <w:sz w:val="26"/>
          <w:szCs w:val="26"/>
        </w:rPr>
        <w:t>cinquante-trois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 xml:space="preserve"> millions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4277B5" w:rsidRPr="00C90125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 xml:space="preserve"> cent mille</w:t>
      </w:r>
      <w:r w:rsidR="00B10F89" w:rsidRPr="00C90125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0958B2" w:rsidRPr="00C90125">
        <w:rPr>
          <w:rFonts w:ascii="Arial Narrow" w:hAnsi="Arial Narrow" w:cs="Times New Roman"/>
          <w:b/>
          <w:bCs/>
          <w:sz w:val="26"/>
          <w:szCs w:val="26"/>
        </w:rPr>
        <w:t>4 653 400 000</w:t>
      </w:r>
      <w:r w:rsidR="00B10F89" w:rsidRPr="00C90125">
        <w:rPr>
          <w:rFonts w:ascii="Arial Narrow" w:hAnsi="Arial Narrow" w:cs="Times New Roman"/>
          <w:b/>
          <w:bCs/>
          <w:sz w:val="26"/>
          <w:szCs w:val="26"/>
        </w:rPr>
        <w:t>)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</w:t>
      </w:r>
      <w:r w:rsidR="001E28E8" w:rsidRPr="00C90125">
        <w:rPr>
          <w:rFonts w:ascii="Arial Narrow" w:hAnsi="Arial Narrow" w:cs="Times New Roman"/>
          <w:sz w:val="26"/>
          <w:szCs w:val="26"/>
        </w:rPr>
        <w:t xml:space="preserve">francs 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CFA TTC et </w:t>
      </w:r>
      <w:r w:rsidR="004277B5" w:rsidRPr="00C90125">
        <w:rPr>
          <w:rFonts w:ascii="Arial Narrow" w:hAnsi="Arial Narrow" w:cs="Times New Roman"/>
          <w:b/>
          <w:bCs/>
          <w:sz w:val="26"/>
          <w:szCs w:val="26"/>
        </w:rPr>
        <w:t xml:space="preserve">deux </w:t>
      </w:r>
      <w:r w:rsidRPr="00C90125">
        <w:rPr>
          <w:rFonts w:ascii="Arial Narrow" w:hAnsi="Arial Narrow" w:cs="Times New Roman"/>
          <w:b/>
          <w:bCs/>
          <w:sz w:val="26"/>
          <w:szCs w:val="26"/>
        </w:rPr>
        <w:t>(0</w:t>
      </w:r>
      <w:r w:rsidR="004277B5" w:rsidRPr="00C90125">
        <w:rPr>
          <w:rFonts w:ascii="Arial Narrow" w:hAnsi="Arial Narrow" w:cs="Times New Roman"/>
          <w:b/>
          <w:bCs/>
          <w:sz w:val="26"/>
          <w:szCs w:val="26"/>
        </w:rPr>
        <w:t>2</w:t>
      </w:r>
      <w:r w:rsidRPr="00C90125">
        <w:rPr>
          <w:rFonts w:ascii="Arial Narrow" w:hAnsi="Arial Narrow" w:cs="Times New Roman"/>
          <w:b/>
          <w:bCs/>
          <w:sz w:val="26"/>
          <w:szCs w:val="26"/>
        </w:rPr>
        <w:t>)</w:t>
      </w:r>
      <w:r w:rsidRPr="00C90125">
        <w:rPr>
          <w:rFonts w:ascii="Arial Narrow" w:hAnsi="Arial Narrow" w:cs="Times New Roman"/>
          <w:sz w:val="26"/>
          <w:szCs w:val="26"/>
        </w:rPr>
        <w:t xml:space="preserve"> lignes de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demandes de propositions précédées de manifestation d’intérêt</w:t>
      </w:r>
      <w:r w:rsidR="001E28E8" w:rsidRPr="00C90125">
        <w:rPr>
          <w:rFonts w:ascii="Arial Narrow" w:hAnsi="Arial Narrow" w:cs="Times New Roman"/>
          <w:sz w:val="26"/>
          <w:szCs w:val="26"/>
        </w:rPr>
        <w:t>s pour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 un montant </w:t>
      </w:r>
      <w:r w:rsidR="001E28E8" w:rsidRPr="00C90125">
        <w:rPr>
          <w:rFonts w:ascii="Arial Narrow" w:hAnsi="Arial Narrow" w:cs="Times New Roman"/>
          <w:sz w:val="26"/>
          <w:szCs w:val="26"/>
        </w:rPr>
        <w:t xml:space="preserve">total </w:t>
      </w:r>
      <w:r w:rsidR="00B10F89" w:rsidRPr="00C90125">
        <w:rPr>
          <w:rFonts w:ascii="Arial Narrow" w:hAnsi="Arial Narrow" w:cs="Times New Roman"/>
          <w:sz w:val="26"/>
          <w:szCs w:val="26"/>
        </w:rPr>
        <w:t xml:space="preserve">de </w:t>
      </w:r>
      <w:r w:rsidR="00EE4F99" w:rsidRPr="00C90125">
        <w:rPr>
          <w:rFonts w:ascii="Arial Narrow" w:hAnsi="Arial Narrow" w:cs="Times New Roman"/>
          <w:b/>
          <w:bCs/>
          <w:sz w:val="26"/>
          <w:szCs w:val="26"/>
        </w:rPr>
        <w:t>deux</w:t>
      </w:r>
      <w:r w:rsidR="005E74C6" w:rsidRPr="00C90125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 xml:space="preserve">cent 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>cinquante-trois</w:t>
      </w:r>
      <w:r w:rsidR="00676B2B" w:rsidRPr="00C90125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>millions</w:t>
      </w:r>
      <w:r w:rsidR="00676B2B" w:rsidRPr="00C90125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C90125" w:rsidRPr="00C90125">
        <w:rPr>
          <w:rFonts w:ascii="Arial Narrow" w:hAnsi="Arial Narrow" w:cs="Times New Roman"/>
          <w:b/>
          <w:bCs/>
          <w:sz w:val="26"/>
          <w:szCs w:val="26"/>
        </w:rPr>
        <w:t>sept</w:t>
      </w:r>
      <w:r w:rsidR="00676B2B" w:rsidRPr="00C90125">
        <w:rPr>
          <w:rFonts w:ascii="Arial Narrow" w:hAnsi="Arial Narrow" w:cs="Times New Roman"/>
          <w:b/>
          <w:bCs/>
          <w:sz w:val="26"/>
          <w:szCs w:val="26"/>
        </w:rPr>
        <w:t xml:space="preserve"> cent mille</w:t>
      </w:r>
      <w:r w:rsidR="00B10F89" w:rsidRPr="00C90125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EE4F99" w:rsidRPr="00C90125">
        <w:rPr>
          <w:rFonts w:ascii="Arial Narrow" w:hAnsi="Arial Narrow" w:cs="Times New Roman"/>
          <w:b/>
          <w:bCs/>
          <w:sz w:val="26"/>
          <w:szCs w:val="26"/>
        </w:rPr>
        <w:t>2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>53 </w:t>
      </w:r>
      <w:r w:rsidR="00EE4F99" w:rsidRPr="00C90125">
        <w:rPr>
          <w:rFonts w:ascii="Arial Narrow" w:hAnsi="Arial Narrow" w:cs="Times New Roman"/>
          <w:b/>
          <w:bCs/>
          <w:sz w:val="26"/>
          <w:szCs w:val="26"/>
        </w:rPr>
        <w:t>70</w:t>
      </w:r>
      <w:r w:rsidR="0047364A" w:rsidRPr="00C90125">
        <w:rPr>
          <w:rFonts w:ascii="Arial Narrow" w:hAnsi="Arial Narrow" w:cs="Times New Roman"/>
          <w:b/>
          <w:bCs/>
          <w:sz w:val="26"/>
          <w:szCs w:val="26"/>
        </w:rPr>
        <w:t>0 000</w:t>
      </w:r>
      <w:r w:rsidR="007F7E47" w:rsidRPr="00C90125">
        <w:rPr>
          <w:rFonts w:ascii="Arial Narrow" w:hAnsi="Arial Narrow" w:cs="Times New Roman"/>
          <w:b/>
          <w:bCs/>
          <w:sz w:val="26"/>
          <w:szCs w:val="26"/>
        </w:rPr>
        <w:t>)</w:t>
      </w:r>
      <w:r w:rsidR="007F7E47" w:rsidRPr="00C90125">
        <w:rPr>
          <w:rFonts w:ascii="Arial Narrow" w:hAnsi="Arial Narrow" w:cs="Times New Roman"/>
          <w:sz w:val="26"/>
          <w:szCs w:val="26"/>
        </w:rPr>
        <w:t xml:space="preserve"> </w:t>
      </w:r>
      <w:r w:rsidR="00CB724F" w:rsidRPr="00C90125">
        <w:rPr>
          <w:rFonts w:ascii="Arial Narrow" w:hAnsi="Arial Narrow" w:cs="Times New Roman"/>
          <w:sz w:val="26"/>
          <w:szCs w:val="26"/>
        </w:rPr>
        <w:t>francs</w:t>
      </w:r>
      <w:r w:rsidR="007F7E47" w:rsidRPr="00C90125">
        <w:rPr>
          <w:rFonts w:ascii="Arial Narrow" w:hAnsi="Arial Narrow" w:cs="Times New Roman"/>
          <w:sz w:val="26"/>
          <w:szCs w:val="26"/>
        </w:rPr>
        <w:t xml:space="preserve"> CFA TTC ;</w:t>
      </w:r>
    </w:p>
    <w:p w14:paraId="5203E411" w14:textId="31E9E7AF" w:rsidR="00501412" w:rsidRPr="00DB4F3E" w:rsidRDefault="008D51D2" w:rsidP="008E4B3E">
      <w:pPr>
        <w:pStyle w:val="Paragraphedeliste"/>
        <w:numPr>
          <w:ilvl w:val="0"/>
          <w:numId w:val="14"/>
        </w:num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8D51D2">
        <w:rPr>
          <w:rFonts w:ascii="Arial Narrow" w:hAnsi="Arial Narrow" w:cs="Times New Roman"/>
          <w:b/>
          <w:bCs/>
          <w:sz w:val="26"/>
          <w:szCs w:val="26"/>
        </w:rPr>
        <w:t>P</w:t>
      </w:r>
      <w:r w:rsidR="00B10F89" w:rsidRPr="008D51D2">
        <w:rPr>
          <w:rFonts w:ascii="Arial Narrow" w:hAnsi="Arial Narrow" w:cs="Times New Roman"/>
          <w:b/>
          <w:bCs/>
          <w:sz w:val="26"/>
          <w:szCs w:val="26"/>
        </w:rPr>
        <w:t>rocé</w:t>
      </w:r>
      <w:r w:rsidR="00E655B5" w:rsidRPr="008D51D2">
        <w:rPr>
          <w:rFonts w:ascii="Arial Narrow" w:hAnsi="Arial Narrow" w:cs="Times New Roman"/>
          <w:b/>
          <w:bCs/>
          <w:sz w:val="26"/>
          <w:szCs w:val="26"/>
        </w:rPr>
        <w:t xml:space="preserve">dures </w:t>
      </w:r>
      <w:r w:rsidR="00E655B5" w:rsidRPr="00DB4F3E">
        <w:rPr>
          <w:rFonts w:ascii="Arial Narrow" w:hAnsi="Arial Narrow" w:cs="Times New Roman"/>
          <w:b/>
          <w:bCs/>
          <w:sz w:val="26"/>
          <w:szCs w:val="26"/>
        </w:rPr>
        <w:t>allégées</w:t>
      </w:r>
      <w:r w:rsidRPr="00DB4F3E">
        <w:rPr>
          <w:rFonts w:ascii="Arial Narrow" w:hAnsi="Arial Narrow" w:cs="Times New Roman"/>
          <w:sz w:val="26"/>
          <w:szCs w:val="26"/>
        </w:rPr>
        <w:t> :</w:t>
      </w:r>
      <w:r w:rsidR="00E655B5" w:rsidRPr="00DB4F3E">
        <w:rPr>
          <w:rFonts w:ascii="Arial Narrow" w:hAnsi="Arial Narrow" w:cs="Times New Roman"/>
          <w:sz w:val="26"/>
          <w:szCs w:val="26"/>
        </w:rPr>
        <w:t xml:space="preserve"> </w:t>
      </w:r>
      <w:r w:rsidR="00352226" w:rsidRPr="00DB4F3E">
        <w:rPr>
          <w:rFonts w:ascii="Arial Narrow" w:hAnsi="Arial Narrow" w:cs="Times New Roman"/>
          <w:sz w:val="26"/>
          <w:szCs w:val="26"/>
        </w:rPr>
        <w:t xml:space="preserve">au nombre de </w:t>
      </w:r>
      <w:r w:rsidRPr="00DB4F3E">
        <w:rPr>
          <w:rFonts w:ascii="Arial Narrow" w:hAnsi="Arial Narrow" w:cs="Times New Roman"/>
          <w:b/>
          <w:bCs/>
          <w:sz w:val="26"/>
          <w:szCs w:val="26"/>
        </w:rPr>
        <w:t>soixante-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dix</w:t>
      </w:r>
      <w:r w:rsidR="00352226" w:rsidRPr="00DB4F3E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70</w:t>
      </w:r>
      <w:r w:rsidR="00352226" w:rsidRPr="00DB4F3E">
        <w:rPr>
          <w:rFonts w:ascii="Arial Narrow" w:hAnsi="Arial Narrow" w:cs="Times New Roman"/>
          <w:b/>
          <w:bCs/>
          <w:sz w:val="26"/>
          <w:szCs w:val="26"/>
        </w:rPr>
        <w:t>)</w:t>
      </w:r>
      <w:r w:rsidR="00352226" w:rsidRPr="00DB4F3E">
        <w:rPr>
          <w:rFonts w:ascii="Arial Narrow" w:hAnsi="Arial Narrow" w:cs="Times New Roman"/>
          <w:sz w:val="26"/>
          <w:szCs w:val="26"/>
        </w:rPr>
        <w:t xml:space="preserve"> et </w:t>
      </w:r>
      <w:r w:rsidR="00E655B5" w:rsidRPr="00DB4F3E">
        <w:rPr>
          <w:rFonts w:ascii="Arial Narrow" w:hAnsi="Arial Narrow" w:cs="Times New Roman"/>
          <w:sz w:val="26"/>
          <w:szCs w:val="26"/>
        </w:rPr>
        <w:t>constituées des C</w:t>
      </w:r>
      <w:r w:rsidR="00B10F89" w:rsidRPr="00DB4F3E">
        <w:rPr>
          <w:rFonts w:ascii="Arial Narrow" w:hAnsi="Arial Narrow" w:cs="Times New Roman"/>
          <w:sz w:val="26"/>
          <w:szCs w:val="26"/>
        </w:rPr>
        <w:t>on</w:t>
      </w:r>
      <w:r w:rsidR="00E655B5" w:rsidRPr="00DB4F3E">
        <w:rPr>
          <w:rFonts w:ascii="Arial Narrow" w:hAnsi="Arial Narrow" w:cs="Times New Roman"/>
          <w:sz w:val="26"/>
          <w:szCs w:val="26"/>
        </w:rPr>
        <w:t>sultations de Consultants</w:t>
      </w:r>
      <w:r w:rsidR="00AC3ED0" w:rsidRPr="00DB4F3E">
        <w:rPr>
          <w:rFonts w:ascii="Arial Narrow" w:hAnsi="Arial Narrow" w:cs="Times New Roman"/>
          <w:sz w:val="26"/>
          <w:szCs w:val="26"/>
        </w:rPr>
        <w:t xml:space="preserve"> (CC)</w:t>
      </w:r>
      <w:r w:rsidR="00E655B5" w:rsidRPr="00DB4F3E">
        <w:rPr>
          <w:rFonts w:ascii="Arial Narrow" w:hAnsi="Arial Narrow" w:cs="Times New Roman"/>
          <w:sz w:val="26"/>
          <w:szCs w:val="26"/>
        </w:rPr>
        <w:t>, des Demandes de Cotations (Formelles et Non Formelles)</w:t>
      </w:r>
      <w:r w:rsidR="00AC3ED0" w:rsidRPr="00DB4F3E">
        <w:rPr>
          <w:rFonts w:ascii="Arial Narrow" w:hAnsi="Arial Narrow" w:cs="Times New Roman"/>
          <w:sz w:val="26"/>
          <w:szCs w:val="26"/>
        </w:rPr>
        <w:t xml:space="preserve"> (DCF et DCNF)</w:t>
      </w:r>
      <w:r w:rsidR="00EC2FE7">
        <w:rPr>
          <w:rFonts w:ascii="Arial Narrow" w:hAnsi="Arial Narrow" w:cs="Times New Roman"/>
          <w:sz w:val="26"/>
          <w:szCs w:val="26"/>
        </w:rPr>
        <w:t xml:space="preserve">, des </w:t>
      </w:r>
      <w:r w:rsidR="002E79DF">
        <w:rPr>
          <w:rFonts w:ascii="Arial Narrow" w:hAnsi="Arial Narrow" w:cs="Times New Roman"/>
          <w:sz w:val="26"/>
          <w:szCs w:val="26"/>
        </w:rPr>
        <w:t>D</w:t>
      </w:r>
      <w:r w:rsidR="00EC2FE7">
        <w:rPr>
          <w:rFonts w:ascii="Arial Narrow" w:hAnsi="Arial Narrow" w:cs="Times New Roman"/>
          <w:sz w:val="26"/>
          <w:szCs w:val="26"/>
        </w:rPr>
        <w:t xml:space="preserve">emandes de </w:t>
      </w:r>
      <w:r w:rsidR="002E79DF">
        <w:rPr>
          <w:rFonts w:ascii="Arial Narrow" w:hAnsi="Arial Narrow" w:cs="Times New Roman"/>
          <w:sz w:val="26"/>
          <w:szCs w:val="26"/>
        </w:rPr>
        <w:t>P</w:t>
      </w:r>
      <w:r w:rsidR="00EC2FE7">
        <w:rPr>
          <w:rFonts w:ascii="Arial Narrow" w:hAnsi="Arial Narrow" w:cs="Times New Roman"/>
          <w:sz w:val="26"/>
          <w:szCs w:val="26"/>
        </w:rPr>
        <w:t>roposition</w:t>
      </w:r>
      <w:r w:rsidR="00714B4E">
        <w:rPr>
          <w:rFonts w:ascii="Arial Narrow" w:hAnsi="Arial Narrow" w:cs="Times New Roman"/>
          <w:sz w:val="26"/>
          <w:szCs w:val="26"/>
        </w:rPr>
        <w:t>s</w:t>
      </w:r>
      <w:r w:rsidR="00EC2FE7">
        <w:rPr>
          <w:rFonts w:ascii="Arial Narrow" w:hAnsi="Arial Narrow" w:cs="Times New Roman"/>
          <w:sz w:val="26"/>
          <w:szCs w:val="26"/>
        </w:rPr>
        <w:t xml:space="preserve"> </w:t>
      </w:r>
      <w:r w:rsidR="002E79DF">
        <w:rPr>
          <w:rFonts w:ascii="Arial Narrow" w:hAnsi="Arial Narrow" w:cs="Times New Roman"/>
          <w:sz w:val="26"/>
          <w:szCs w:val="26"/>
        </w:rPr>
        <w:t>Allégées (DPA)</w:t>
      </w:r>
      <w:r w:rsidRPr="00DB4F3E">
        <w:rPr>
          <w:rFonts w:ascii="Arial Narrow" w:hAnsi="Arial Narrow" w:cs="Times New Roman"/>
          <w:sz w:val="26"/>
          <w:szCs w:val="26"/>
        </w:rPr>
        <w:t xml:space="preserve"> et </w:t>
      </w:r>
      <w:r w:rsidR="00E655B5" w:rsidRPr="00DB4F3E">
        <w:rPr>
          <w:rFonts w:ascii="Arial Narrow" w:hAnsi="Arial Narrow" w:cs="Times New Roman"/>
          <w:sz w:val="26"/>
          <w:szCs w:val="26"/>
        </w:rPr>
        <w:t>des Demandes de Prix</w:t>
      </w:r>
      <w:r w:rsidR="00AC3ED0" w:rsidRPr="00DB4F3E">
        <w:rPr>
          <w:rFonts w:ascii="Arial Narrow" w:hAnsi="Arial Narrow" w:cs="Times New Roman"/>
          <w:sz w:val="26"/>
          <w:szCs w:val="26"/>
        </w:rPr>
        <w:t xml:space="preserve"> (DPX)</w:t>
      </w:r>
      <w:r w:rsidR="00B10F89" w:rsidRPr="00DB4F3E">
        <w:rPr>
          <w:rFonts w:ascii="Arial Narrow" w:hAnsi="Arial Narrow" w:cs="Times New Roman"/>
          <w:sz w:val="26"/>
          <w:szCs w:val="26"/>
        </w:rPr>
        <w:t xml:space="preserve">. </w:t>
      </w:r>
    </w:p>
    <w:p w14:paraId="6872D69C" w14:textId="36FD6AD4" w:rsidR="00501412" w:rsidRPr="00842060" w:rsidRDefault="00501412" w:rsidP="00501412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 xml:space="preserve">Le montant total de ces </w:t>
      </w:r>
      <w:r w:rsidRPr="00842060">
        <w:rPr>
          <w:rFonts w:ascii="Arial Narrow" w:hAnsi="Arial Narrow" w:cs="Times New Roman"/>
          <w:sz w:val="26"/>
          <w:szCs w:val="26"/>
        </w:rPr>
        <w:t xml:space="preserve">procédures allégées est </w:t>
      </w:r>
      <w:r w:rsidR="00AE4455" w:rsidRPr="00842060">
        <w:rPr>
          <w:rFonts w:ascii="Arial Narrow" w:hAnsi="Arial Narrow" w:cs="Times New Roman"/>
          <w:sz w:val="26"/>
          <w:szCs w:val="26"/>
        </w:rPr>
        <w:t>d’</w:t>
      </w:r>
      <w:r w:rsidR="00AE4455" w:rsidRPr="00842060">
        <w:rPr>
          <w:rFonts w:ascii="Arial Narrow" w:hAnsi="Arial Narrow" w:cs="Times New Roman"/>
          <w:b/>
          <w:bCs/>
          <w:sz w:val="26"/>
          <w:szCs w:val="26"/>
        </w:rPr>
        <w:t xml:space="preserve">un milliard cinq cent 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cinquante-deux</w:t>
      </w:r>
      <w:r w:rsidR="00AE4455" w:rsidRPr="00842060">
        <w:rPr>
          <w:rFonts w:ascii="Arial Narrow" w:hAnsi="Arial Narrow" w:cs="Times New Roman"/>
          <w:b/>
          <w:bCs/>
          <w:sz w:val="26"/>
          <w:szCs w:val="26"/>
        </w:rPr>
        <w:t xml:space="preserve"> millions 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quatre cent</w:t>
      </w:r>
      <w:r w:rsidR="00AE4455" w:rsidRPr="00842060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 xml:space="preserve">soixante-dix-neuf </w:t>
      </w:r>
      <w:r w:rsidR="00AE4455" w:rsidRPr="00842060">
        <w:rPr>
          <w:rFonts w:ascii="Arial Narrow" w:hAnsi="Arial Narrow" w:cs="Times New Roman"/>
          <w:b/>
          <w:bCs/>
          <w:sz w:val="26"/>
          <w:szCs w:val="26"/>
        </w:rPr>
        <w:t>mille huit cents (</w:t>
      </w:r>
      <w:r w:rsidR="00AE4455" w:rsidRPr="00AA6583">
        <w:rPr>
          <w:rFonts w:ascii="Arial Narrow" w:hAnsi="Arial Narrow" w:cs="Times New Roman"/>
          <w:b/>
          <w:bCs/>
          <w:sz w:val="26"/>
          <w:szCs w:val="26"/>
        </w:rPr>
        <w:t>1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AE4455" w:rsidRPr="00AA6583">
        <w:rPr>
          <w:rFonts w:ascii="Arial Narrow" w:hAnsi="Arial Narrow" w:cs="Times New Roman"/>
          <w:b/>
          <w:bCs/>
          <w:sz w:val="26"/>
          <w:szCs w:val="26"/>
        </w:rPr>
        <w:t>552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AE4455" w:rsidRPr="00AA6583">
        <w:rPr>
          <w:rFonts w:ascii="Arial Narrow" w:hAnsi="Arial Narrow" w:cs="Times New Roman"/>
          <w:b/>
          <w:bCs/>
          <w:sz w:val="26"/>
          <w:szCs w:val="26"/>
        </w:rPr>
        <w:t>479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AE4455" w:rsidRPr="00AA6583">
        <w:rPr>
          <w:rFonts w:ascii="Arial Narrow" w:hAnsi="Arial Narrow" w:cs="Times New Roman"/>
          <w:b/>
          <w:bCs/>
          <w:sz w:val="26"/>
          <w:szCs w:val="26"/>
        </w:rPr>
        <w:t>800</w:t>
      </w:r>
      <w:r w:rsidR="00AE4455" w:rsidRPr="00842060">
        <w:rPr>
          <w:rFonts w:ascii="Arial Narrow" w:hAnsi="Arial Narrow" w:cs="Times New Roman"/>
          <w:b/>
          <w:bCs/>
          <w:sz w:val="26"/>
          <w:szCs w:val="26"/>
        </w:rPr>
        <w:t>)</w:t>
      </w:r>
      <w:r w:rsidRPr="00842060">
        <w:rPr>
          <w:rFonts w:ascii="Arial Narrow" w:hAnsi="Arial Narrow" w:cs="Times New Roman"/>
          <w:sz w:val="26"/>
          <w:szCs w:val="26"/>
        </w:rPr>
        <w:t xml:space="preserve"> </w:t>
      </w:r>
      <w:r w:rsidR="00CB06B9" w:rsidRPr="00842060">
        <w:rPr>
          <w:rFonts w:ascii="Arial Narrow" w:hAnsi="Arial Narrow" w:cs="Times New Roman"/>
          <w:sz w:val="26"/>
          <w:szCs w:val="26"/>
        </w:rPr>
        <w:t xml:space="preserve">francs </w:t>
      </w:r>
      <w:r w:rsidRPr="00842060">
        <w:rPr>
          <w:rFonts w:ascii="Arial Narrow" w:hAnsi="Arial Narrow" w:cs="Times New Roman"/>
          <w:sz w:val="26"/>
          <w:szCs w:val="26"/>
        </w:rPr>
        <w:t>CFA TTC.</w:t>
      </w:r>
    </w:p>
    <w:p w14:paraId="15293513" w14:textId="5680456E" w:rsidR="00E94DF1" w:rsidRPr="00963DD3" w:rsidRDefault="00B10F89" w:rsidP="00B10F89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lastRenderedPageBreak/>
        <w:t xml:space="preserve">Le nombre </w:t>
      </w:r>
      <w:r w:rsidR="00501412" w:rsidRPr="00963DD3">
        <w:rPr>
          <w:rFonts w:ascii="Arial Narrow" w:hAnsi="Arial Narrow" w:cs="Times New Roman"/>
          <w:sz w:val="26"/>
          <w:szCs w:val="26"/>
        </w:rPr>
        <w:t>élevé</w:t>
      </w:r>
      <w:r w:rsidR="00E655B5"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Pr="00963DD3">
        <w:rPr>
          <w:rFonts w:ascii="Arial Narrow" w:hAnsi="Arial Narrow" w:cs="Times New Roman"/>
          <w:sz w:val="26"/>
          <w:szCs w:val="26"/>
        </w:rPr>
        <w:t>de ligne</w:t>
      </w:r>
      <w:r w:rsidR="00E655B5" w:rsidRPr="00963DD3">
        <w:rPr>
          <w:rFonts w:ascii="Arial Narrow" w:hAnsi="Arial Narrow" w:cs="Times New Roman"/>
          <w:sz w:val="26"/>
          <w:szCs w:val="26"/>
        </w:rPr>
        <w:t>s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E655B5" w:rsidRPr="00963DD3">
        <w:rPr>
          <w:rFonts w:ascii="Arial Narrow" w:hAnsi="Arial Narrow" w:cs="Times New Roman"/>
          <w:sz w:val="26"/>
          <w:szCs w:val="26"/>
        </w:rPr>
        <w:t>en</w:t>
      </w:r>
      <w:r w:rsidRPr="00963DD3">
        <w:rPr>
          <w:rFonts w:ascii="Arial Narrow" w:hAnsi="Arial Narrow" w:cs="Times New Roman"/>
          <w:sz w:val="26"/>
          <w:szCs w:val="26"/>
        </w:rPr>
        <w:t xml:space="preserve"> procédures allégées </w:t>
      </w:r>
      <w:r w:rsidR="00501412" w:rsidRPr="00963DD3">
        <w:rPr>
          <w:rFonts w:ascii="Arial Narrow" w:hAnsi="Arial Narrow" w:cs="Times New Roman"/>
          <w:sz w:val="26"/>
          <w:szCs w:val="26"/>
        </w:rPr>
        <w:t>est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501412" w:rsidRPr="00963DD3">
        <w:rPr>
          <w:rFonts w:ascii="Arial Narrow" w:hAnsi="Arial Narrow" w:cs="Times New Roman"/>
          <w:sz w:val="26"/>
          <w:szCs w:val="26"/>
        </w:rPr>
        <w:t>lié aux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501412" w:rsidRPr="00963DD3">
        <w:rPr>
          <w:rFonts w:ascii="Arial Narrow" w:hAnsi="Arial Narrow" w:cs="Times New Roman"/>
          <w:sz w:val="26"/>
          <w:szCs w:val="26"/>
        </w:rPr>
        <w:t>montants</w:t>
      </w:r>
      <w:r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501412" w:rsidRPr="00963DD3">
        <w:rPr>
          <w:rFonts w:ascii="Arial Narrow" w:hAnsi="Arial Narrow" w:cs="Times New Roman"/>
          <w:sz w:val="26"/>
          <w:szCs w:val="26"/>
        </w:rPr>
        <w:t xml:space="preserve">des budgets prévisionnels qui leurs sont alloués </w:t>
      </w:r>
      <w:r w:rsidRPr="00963DD3">
        <w:rPr>
          <w:rFonts w:ascii="Arial Narrow" w:hAnsi="Arial Narrow" w:cs="Times New Roman"/>
          <w:sz w:val="26"/>
          <w:szCs w:val="26"/>
        </w:rPr>
        <w:t xml:space="preserve">conformément au décret </w:t>
      </w:r>
      <w:r w:rsidR="00CF103F" w:rsidRPr="00CF103F">
        <w:rPr>
          <w:rFonts w:ascii="Arial Narrow" w:hAnsi="Arial Narrow" w:cs="Times New Roman"/>
          <w:sz w:val="26"/>
          <w:szCs w:val="26"/>
        </w:rPr>
        <w:t>n°2024-1748/PRES/PM/MEF du 31 décembre 2024 portant procédures de passation, d'exécution et de règlement des marchés publics</w:t>
      </w:r>
      <w:r w:rsidR="00501412" w:rsidRPr="00963DD3">
        <w:rPr>
          <w:rFonts w:ascii="Arial Narrow" w:hAnsi="Arial Narrow" w:cs="Times New Roman"/>
          <w:sz w:val="26"/>
          <w:szCs w:val="26"/>
        </w:rPr>
        <w:t>.</w:t>
      </w:r>
    </w:p>
    <w:p w14:paraId="3BD046C3" w14:textId="6EA61BEC" w:rsidR="001E5C57" w:rsidRDefault="00CE5505" w:rsidP="009E5DDE">
      <w:pPr>
        <w:pStyle w:val="Paragraphedeliste"/>
        <w:numPr>
          <w:ilvl w:val="0"/>
          <w:numId w:val="14"/>
        </w:num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8D51D2">
        <w:rPr>
          <w:rFonts w:ascii="Arial Narrow" w:hAnsi="Arial Narrow" w:cs="Times New Roman"/>
          <w:b/>
          <w:bCs/>
          <w:sz w:val="26"/>
          <w:szCs w:val="26"/>
        </w:rPr>
        <w:t xml:space="preserve">Procédures </w:t>
      </w:r>
      <w:r>
        <w:rPr>
          <w:rFonts w:ascii="Arial Narrow" w:hAnsi="Arial Narrow" w:cs="Times New Roman"/>
          <w:b/>
          <w:bCs/>
          <w:sz w:val="26"/>
          <w:szCs w:val="26"/>
        </w:rPr>
        <w:t>exceptionnelles </w:t>
      </w:r>
      <w:r w:rsidR="00BB344D">
        <w:rPr>
          <w:rFonts w:ascii="Arial Narrow" w:hAnsi="Arial Narrow" w:cs="Times New Roman"/>
          <w:sz w:val="26"/>
          <w:szCs w:val="26"/>
        </w:rPr>
        <w:t>:</w:t>
      </w:r>
      <w:r w:rsidR="001E5C57"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F303A0">
        <w:rPr>
          <w:rFonts w:ascii="Arial Narrow" w:hAnsi="Arial Narrow" w:cs="Times New Roman"/>
          <w:sz w:val="26"/>
          <w:szCs w:val="26"/>
        </w:rPr>
        <w:t xml:space="preserve">elles se composent </w:t>
      </w:r>
      <w:r w:rsidR="001E5C57" w:rsidRPr="0047364A">
        <w:rPr>
          <w:rFonts w:ascii="Arial Narrow" w:hAnsi="Arial Narrow" w:cs="Times New Roman"/>
          <w:sz w:val="26"/>
          <w:szCs w:val="26"/>
        </w:rPr>
        <w:t xml:space="preserve">de </w:t>
      </w:r>
      <w:r w:rsidR="00766CE5" w:rsidRPr="00FA4C98">
        <w:rPr>
          <w:rFonts w:ascii="Arial Narrow" w:hAnsi="Arial Narrow" w:cs="Times New Roman"/>
          <w:b/>
          <w:bCs/>
          <w:sz w:val="26"/>
          <w:szCs w:val="26"/>
        </w:rPr>
        <w:t>vingt-</w:t>
      </w:r>
      <w:r w:rsidR="002C5C5D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="001E5C57" w:rsidRPr="00FA4C98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8B7C68" w:rsidRPr="00FA4C98">
        <w:rPr>
          <w:rFonts w:ascii="Arial Narrow" w:hAnsi="Arial Narrow" w:cs="Times New Roman"/>
          <w:b/>
          <w:bCs/>
          <w:sz w:val="26"/>
          <w:szCs w:val="26"/>
        </w:rPr>
        <w:t>2</w:t>
      </w:r>
      <w:r w:rsidR="002C5C5D">
        <w:rPr>
          <w:rFonts w:ascii="Arial Narrow" w:hAnsi="Arial Narrow" w:cs="Times New Roman"/>
          <w:b/>
          <w:bCs/>
          <w:sz w:val="26"/>
          <w:szCs w:val="26"/>
        </w:rPr>
        <w:t>4</w:t>
      </w:r>
      <w:r w:rsidR="00EF5AA8" w:rsidRPr="00FA4C98">
        <w:rPr>
          <w:rFonts w:ascii="Arial Narrow" w:hAnsi="Arial Narrow" w:cs="Times New Roman"/>
          <w:b/>
          <w:bCs/>
          <w:sz w:val="26"/>
          <w:szCs w:val="26"/>
        </w:rPr>
        <w:t xml:space="preserve">) </w:t>
      </w:r>
      <w:r w:rsidR="00EF5AA8" w:rsidRPr="00FA4C98">
        <w:rPr>
          <w:rFonts w:ascii="Arial Narrow" w:hAnsi="Arial Narrow" w:cs="Times New Roman"/>
          <w:sz w:val="26"/>
          <w:szCs w:val="26"/>
        </w:rPr>
        <w:t xml:space="preserve">lignes </w:t>
      </w:r>
      <w:r w:rsidR="00FA4C98" w:rsidRPr="00FA4C98">
        <w:rPr>
          <w:rFonts w:ascii="Arial Narrow" w:hAnsi="Arial Narrow" w:cs="Times New Roman"/>
          <w:sz w:val="26"/>
          <w:szCs w:val="26"/>
        </w:rPr>
        <w:t>dont</w:t>
      </w:r>
      <w:r w:rsidR="005B26DC" w:rsidRPr="00FA4C98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766CE5">
        <w:rPr>
          <w:rFonts w:ascii="Arial Narrow" w:hAnsi="Arial Narrow" w:cs="Times New Roman"/>
          <w:b/>
          <w:bCs/>
          <w:sz w:val="26"/>
          <w:szCs w:val="26"/>
        </w:rPr>
        <w:t>vingt</w:t>
      </w:r>
      <w:r w:rsidR="00FA4C98" w:rsidRPr="00FA4C98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766CE5">
        <w:rPr>
          <w:rFonts w:ascii="Arial Narrow" w:hAnsi="Arial Narrow" w:cs="Times New Roman"/>
          <w:b/>
          <w:bCs/>
          <w:sz w:val="26"/>
          <w:szCs w:val="26"/>
        </w:rPr>
        <w:t>20</w:t>
      </w:r>
      <w:r w:rsidR="00FA4C98" w:rsidRPr="00FA4C98">
        <w:rPr>
          <w:rFonts w:ascii="Arial Narrow" w:hAnsi="Arial Narrow" w:cs="Times New Roman"/>
          <w:b/>
          <w:bCs/>
          <w:sz w:val="26"/>
          <w:szCs w:val="26"/>
        </w:rPr>
        <w:t>)</w:t>
      </w:r>
      <w:r w:rsidR="005D748F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5B26DC" w:rsidRPr="00BB344D">
        <w:rPr>
          <w:rFonts w:ascii="Arial Narrow" w:hAnsi="Arial Narrow" w:cs="Times New Roman"/>
          <w:b/>
          <w:bCs/>
          <w:sz w:val="26"/>
          <w:szCs w:val="26"/>
        </w:rPr>
        <w:t>Ententes Directes Prestations Spécifiques</w:t>
      </w:r>
      <w:r w:rsidR="00FA4C98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FA4C98" w:rsidRPr="002C3FFC">
        <w:rPr>
          <w:rFonts w:ascii="Arial Narrow" w:hAnsi="Arial Narrow" w:cs="Times New Roman"/>
          <w:sz w:val="26"/>
          <w:szCs w:val="26"/>
        </w:rPr>
        <w:t xml:space="preserve">et </w:t>
      </w:r>
      <w:r w:rsidR="002C5C5D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="002C3FFC">
        <w:rPr>
          <w:rFonts w:ascii="Arial Narrow" w:hAnsi="Arial Narrow" w:cs="Times New Roman"/>
          <w:b/>
          <w:bCs/>
          <w:sz w:val="26"/>
          <w:szCs w:val="26"/>
        </w:rPr>
        <w:t xml:space="preserve"> (0</w:t>
      </w:r>
      <w:r w:rsidR="002C5C5D">
        <w:rPr>
          <w:rFonts w:ascii="Arial Narrow" w:hAnsi="Arial Narrow" w:cs="Times New Roman"/>
          <w:b/>
          <w:bCs/>
          <w:sz w:val="26"/>
          <w:szCs w:val="26"/>
        </w:rPr>
        <w:t>4</w:t>
      </w:r>
      <w:r w:rsidR="002C3FFC">
        <w:rPr>
          <w:rFonts w:ascii="Arial Narrow" w:hAnsi="Arial Narrow" w:cs="Times New Roman"/>
          <w:b/>
          <w:bCs/>
          <w:sz w:val="26"/>
          <w:szCs w:val="26"/>
        </w:rPr>
        <w:t>) e</w:t>
      </w:r>
      <w:r w:rsidR="002C3FFC" w:rsidRPr="00BB344D">
        <w:rPr>
          <w:rFonts w:ascii="Arial Narrow" w:hAnsi="Arial Narrow" w:cs="Times New Roman"/>
          <w:b/>
          <w:bCs/>
          <w:sz w:val="26"/>
          <w:szCs w:val="26"/>
        </w:rPr>
        <w:t xml:space="preserve">ntentes </w:t>
      </w:r>
      <w:r w:rsidR="005D748F">
        <w:rPr>
          <w:rFonts w:ascii="Arial Narrow" w:hAnsi="Arial Narrow" w:cs="Times New Roman"/>
          <w:b/>
          <w:bCs/>
          <w:sz w:val="26"/>
          <w:szCs w:val="26"/>
        </w:rPr>
        <w:t xml:space="preserve">directes </w:t>
      </w:r>
      <w:r w:rsidR="00BB0353" w:rsidRPr="005D748F">
        <w:rPr>
          <w:rFonts w:ascii="Arial Narrow" w:hAnsi="Arial Narrow" w:cs="Times New Roman"/>
          <w:sz w:val="26"/>
          <w:szCs w:val="26"/>
        </w:rPr>
        <w:t>sur autorisation du Conseil d’Administration</w:t>
      </w:r>
      <w:r w:rsidR="009E5DDE" w:rsidRPr="005D748F">
        <w:rPr>
          <w:rFonts w:ascii="Arial Narrow" w:hAnsi="Arial Narrow" w:cs="Times New Roman"/>
          <w:sz w:val="26"/>
          <w:szCs w:val="26"/>
        </w:rPr>
        <w:t>.</w:t>
      </w:r>
      <w:r w:rsidR="001E5C57" w:rsidRPr="00963DD3">
        <w:rPr>
          <w:rFonts w:ascii="Arial Narrow" w:hAnsi="Arial Narrow" w:cs="Times New Roman"/>
          <w:sz w:val="26"/>
          <w:szCs w:val="26"/>
        </w:rPr>
        <w:t xml:space="preserve"> </w:t>
      </w:r>
      <w:r w:rsidR="009E5DDE">
        <w:rPr>
          <w:rFonts w:ascii="Arial Narrow" w:hAnsi="Arial Narrow" w:cs="Times New Roman"/>
          <w:sz w:val="26"/>
          <w:szCs w:val="26"/>
        </w:rPr>
        <w:t xml:space="preserve">Les prestations spécifiques sont </w:t>
      </w:r>
      <w:r w:rsidR="001E5C57" w:rsidRPr="00963DD3">
        <w:rPr>
          <w:rFonts w:ascii="Arial Narrow" w:hAnsi="Arial Narrow" w:cs="Times New Roman"/>
          <w:sz w:val="26"/>
          <w:szCs w:val="26"/>
        </w:rPr>
        <w:t xml:space="preserve">autorisées </w:t>
      </w:r>
      <w:r w:rsidR="00134B6F">
        <w:rPr>
          <w:rFonts w:ascii="Arial Narrow" w:hAnsi="Arial Narrow" w:cs="Times New Roman"/>
          <w:sz w:val="26"/>
          <w:szCs w:val="26"/>
        </w:rPr>
        <w:t xml:space="preserve">et passées suivant les dispositions de </w:t>
      </w:r>
      <w:r w:rsidR="001E5C57" w:rsidRPr="00963DD3">
        <w:rPr>
          <w:rFonts w:ascii="Arial Narrow" w:hAnsi="Arial Narrow" w:cs="Times New Roman"/>
          <w:sz w:val="26"/>
          <w:szCs w:val="26"/>
        </w:rPr>
        <w:t xml:space="preserve">l’arrêté </w:t>
      </w:r>
      <w:r w:rsidR="00CD0083" w:rsidRPr="00CD0083">
        <w:rPr>
          <w:rFonts w:ascii="Arial Narrow" w:hAnsi="Arial Narrow" w:cs="Times New Roman"/>
          <w:sz w:val="26"/>
          <w:szCs w:val="26"/>
        </w:rPr>
        <w:t xml:space="preserve">n°2025-0307/MEF/CAB du 30 juin 2025 portant détermination des prestations spécifiques et </w:t>
      </w:r>
      <w:r w:rsidR="00CD0083" w:rsidRPr="00C0552F">
        <w:rPr>
          <w:rFonts w:ascii="Arial Narrow" w:hAnsi="Arial Narrow" w:cs="Times New Roman"/>
          <w:sz w:val="26"/>
          <w:szCs w:val="26"/>
        </w:rPr>
        <w:t>procédures applicables</w:t>
      </w:r>
      <w:r w:rsidR="001E5C57" w:rsidRPr="00C0552F">
        <w:rPr>
          <w:rFonts w:ascii="Arial Narrow" w:hAnsi="Arial Narrow" w:cs="Times New Roman"/>
          <w:sz w:val="26"/>
          <w:szCs w:val="26"/>
        </w:rPr>
        <w:t>.</w:t>
      </w:r>
      <w:r w:rsidR="002C1B5E" w:rsidRPr="00C0552F">
        <w:rPr>
          <w:rFonts w:ascii="Arial Narrow" w:hAnsi="Arial Narrow" w:cs="Times New Roman"/>
          <w:sz w:val="26"/>
          <w:szCs w:val="26"/>
        </w:rPr>
        <w:t xml:space="preserve"> Le montant </w:t>
      </w:r>
      <w:r w:rsidR="00C93157" w:rsidRPr="00C0552F">
        <w:rPr>
          <w:rFonts w:ascii="Arial Narrow" w:hAnsi="Arial Narrow" w:cs="Times New Roman"/>
          <w:sz w:val="26"/>
          <w:szCs w:val="26"/>
        </w:rPr>
        <w:t xml:space="preserve">total </w:t>
      </w:r>
      <w:r w:rsidR="005D748F" w:rsidRPr="00C0552F">
        <w:rPr>
          <w:rFonts w:ascii="Arial Narrow" w:hAnsi="Arial Narrow" w:cs="Times New Roman"/>
          <w:sz w:val="26"/>
          <w:szCs w:val="26"/>
        </w:rPr>
        <w:t>des procédures exceptionne</w:t>
      </w:r>
      <w:r w:rsidR="00B206DD" w:rsidRPr="00C0552F">
        <w:rPr>
          <w:rFonts w:ascii="Arial Narrow" w:hAnsi="Arial Narrow" w:cs="Times New Roman"/>
          <w:sz w:val="26"/>
          <w:szCs w:val="26"/>
        </w:rPr>
        <w:t>lles</w:t>
      </w:r>
      <w:r w:rsidR="00821880">
        <w:rPr>
          <w:rFonts w:ascii="Arial Narrow" w:hAnsi="Arial Narrow" w:cs="Times New Roman"/>
          <w:sz w:val="26"/>
          <w:szCs w:val="26"/>
        </w:rPr>
        <w:t xml:space="preserve"> </w:t>
      </w:r>
      <w:r w:rsidR="002C1B5E" w:rsidRPr="00C0552F">
        <w:rPr>
          <w:rFonts w:ascii="Arial Narrow" w:hAnsi="Arial Narrow" w:cs="Times New Roman"/>
          <w:sz w:val="26"/>
          <w:szCs w:val="26"/>
        </w:rPr>
        <w:t xml:space="preserve">est de 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sept</w:t>
      </w:r>
      <w:r w:rsidR="00821880" w:rsidRPr="00C0552F">
        <w:rPr>
          <w:rFonts w:ascii="Arial Narrow" w:hAnsi="Arial Narrow" w:cs="Times New Roman"/>
          <w:b/>
          <w:bCs/>
          <w:sz w:val="26"/>
          <w:szCs w:val="26"/>
        </w:rPr>
        <w:t xml:space="preserve"> milliards cent 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soixante-douze</w:t>
      </w:r>
      <w:r w:rsidR="00821880" w:rsidRPr="00C0552F">
        <w:rPr>
          <w:rFonts w:ascii="Arial Narrow" w:hAnsi="Arial Narrow" w:cs="Times New Roman"/>
          <w:b/>
          <w:bCs/>
          <w:sz w:val="26"/>
          <w:szCs w:val="26"/>
        </w:rPr>
        <w:t xml:space="preserve"> millions trois cent cinquante mille (</w:t>
      </w:r>
      <w:r w:rsidR="00821880" w:rsidRPr="00FC55A1">
        <w:rPr>
          <w:rFonts w:ascii="Arial Narrow" w:hAnsi="Arial Narrow" w:cs="Times New Roman"/>
          <w:b/>
          <w:bCs/>
          <w:sz w:val="26"/>
          <w:szCs w:val="26"/>
        </w:rPr>
        <w:t>7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821880" w:rsidRPr="00FC55A1">
        <w:rPr>
          <w:rFonts w:ascii="Arial Narrow" w:hAnsi="Arial Narrow" w:cs="Times New Roman"/>
          <w:b/>
          <w:bCs/>
          <w:sz w:val="26"/>
          <w:szCs w:val="26"/>
        </w:rPr>
        <w:t>172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821880" w:rsidRPr="00FC55A1">
        <w:rPr>
          <w:rFonts w:ascii="Arial Narrow" w:hAnsi="Arial Narrow" w:cs="Times New Roman"/>
          <w:b/>
          <w:bCs/>
          <w:sz w:val="26"/>
          <w:szCs w:val="26"/>
        </w:rPr>
        <w:t>350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821880" w:rsidRPr="00FC55A1">
        <w:rPr>
          <w:rFonts w:ascii="Arial Narrow" w:hAnsi="Arial Narrow" w:cs="Times New Roman"/>
          <w:b/>
          <w:bCs/>
          <w:sz w:val="26"/>
          <w:szCs w:val="26"/>
        </w:rPr>
        <w:t>000</w:t>
      </w:r>
      <w:r w:rsidR="00821880" w:rsidRPr="00C0552F">
        <w:rPr>
          <w:rFonts w:ascii="Arial Narrow" w:hAnsi="Arial Narrow" w:cs="Times New Roman"/>
          <w:b/>
          <w:bCs/>
          <w:sz w:val="26"/>
          <w:szCs w:val="26"/>
        </w:rPr>
        <w:t>)</w:t>
      </w:r>
      <w:r w:rsidR="00821880" w:rsidRPr="00C0552F">
        <w:rPr>
          <w:rFonts w:ascii="Arial Narrow" w:hAnsi="Arial Narrow" w:cs="Times New Roman"/>
          <w:sz w:val="26"/>
          <w:szCs w:val="26"/>
        </w:rPr>
        <w:t xml:space="preserve"> </w:t>
      </w:r>
      <w:r w:rsidR="002C1B5E" w:rsidRPr="00C0552F">
        <w:rPr>
          <w:rFonts w:ascii="Arial Narrow" w:hAnsi="Arial Narrow" w:cs="Times New Roman"/>
          <w:sz w:val="26"/>
          <w:szCs w:val="26"/>
        </w:rPr>
        <w:t>FCFA TTC.</w:t>
      </w:r>
    </w:p>
    <w:p w14:paraId="6BD4FCDF" w14:textId="02CD60EF" w:rsidR="00D33018" w:rsidRPr="00D33018" w:rsidRDefault="00D33018" w:rsidP="00D33018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D703C2">
        <w:rPr>
          <w:rFonts w:ascii="Arial Narrow" w:hAnsi="Arial Narrow" w:cs="Times New Roman"/>
          <w:sz w:val="26"/>
          <w:szCs w:val="26"/>
        </w:rPr>
        <w:t>Les diagrammes ci-après donnent la répartition du nombre de marchés par type de procédures, les pourcentages du montant total par type de procédures.</w:t>
      </w:r>
      <w:r w:rsidRPr="00D33018">
        <w:rPr>
          <w:rFonts w:ascii="Arial Narrow" w:hAnsi="Arial Narrow" w:cs="Times New Roman"/>
          <w:sz w:val="26"/>
          <w:szCs w:val="26"/>
        </w:rPr>
        <w:t> </w:t>
      </w:r>
    </w:p>
    <w:p w14:paraId="63ACBD3A" w14:textId="20C02D0E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D43FD" wp14:editId="401AC56A">
                <wp:simplePos x="0" y="0"/>
                <wp:positionH relativeFrom="column">
                  <wp:posOffset>262255</wp:posOffset>
                </wp:positionH>
                <wp:positionV relativeFrom="paragraph">
                  <wp:posOffset>10795</wp:posOffset>
                </wp:positionV>
                <wp:extent cx="5924550" cy="3648075"/>
                <wp:effectExtent l="0" t="0" r="0" b="9525"/>
                <wp:wrapNone/>
                <wp:docPr id="298203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60048" w14:textId="62A018F4" w:rsidR="00F332D9" w:rsidRDefault="0088251C" w:rsidP="00556E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A44F3" wp14:editId="58BD244C">
                                  <wp:extent cx="5571490" cy="3219450"/>
                                  <wp:effectExtent l="19050" t="19050" r="10160" b="19050"/>
                                  <wp:docPr id="939368047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F669F3F-25F9-91F9-6F3E-294C6B49467D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30F36" w14:textId="7D04614F" w:rsidR="00F332D9" w:rsidRPr="00556EF9" w:rsidRDefault="00F332D9" w:rsidP="00556E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Figure 1 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diagramme de 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répartition par type de procédures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D43F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20.65pt;margin-top:.85pt;width:466.5pt;height:2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" fillcolor="white [3201]" stroked="f" strokeweight=".5pt">
                <v:textbox>
                  <w:txbxContent>
                    <w:p w14:paraId="56B60048" w14:textId="62A018F4" w:rsidR="00F332D9" w:rsidRDefault="0088251C" w:rsidP="00556E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A44F3" wp14:editId="58BD244C">
                            <wp:extent cx="5571490" cy="3219450"/>
                            <wp:effectExtent l="19050" t="19050" r="10160" b="19050"/>
                            <wp:docPr id="939368047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F669F3F-25F9-91F9-6F3E-294C6B49467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  <w:p w14:paraId="27830F36" w14:textId="7D04614F" w:rsidR="00F332D9" w:rsidRPr="00556EF9" w:rsidRDefault="00F332D9" w:rsidP="00556E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Figure 1 :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diagramme de 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>répartition par type de procédures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7DC14D0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7A612CCC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15EDF7FB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2428E7F3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372E17D2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0DFC0546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27AF0594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40E467EF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67E835C6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5903562B" w14:textId="30DD6F77" w:rsidR="004D54AE" w:rsidRDefault="004D54AE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54986EBA" w14:textId="77777777" w:rsidR="0019546D" w:rsidRDefault="0019546D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0C0B57C4" w14:textId="77777777" w:rsidR="0019546D" w:rsidRDefault="0019546D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1861E18C" w14:textId="77777777" w:rsidR="009E40FE" w:rsidRDefault="009E40FE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1BC5E6BE" w14:textId="145B94A3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La répartition des procédures allégées se présente comme suit :</w:t>
      </w:r>
    </w:p>
    <w:p w14:paraId="4AD312EA" w14:textId="77777777" w:rsidR="00756700" w:rsidRDefault="00756700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1410A060" w14:textId="77777777" w:rsidR="00D703C2" w:rsidRDefault="00D703C2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63990761" w14:textId="77777777" w:rsidR="00D703C2" w:rsidRDefault="00D703C2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2644C4DA" w14:textId="4891853E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noProof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1846D" wp14:editId="5CA075C1">
                <wp:simplePos x="0" y="0"/>
                <wp:positionH relativeFrom="column">
                  <wp:posOffset>443230</wp:posOffset>
                </wp:positionH>
                <wp:positionV relativeFrom="paragraph">
                  <wp:posOffset>80645</wp:posOffset>
                </wp:positionV>
                <wp:extent cx="5400675" cy="3409950"/>
                <wp:effectExtent l="0" t="0" r="9525" b="0"/>
                <wp:wrapNone/>
                <wp:docPr id="177536666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7272D" w14:textId="6595B498" w:rsidR="00F332D9" w:rsidRDefault="001C6401" w:rsidP="00C9711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E0AC1" wp14:editId="1D1B7752">
                                  <wp:extent cx="4622800" cy="2933700"/>
                                  <wp:effectExtent l="19050" t="19050" r="25400" b="19050"/>
                                  <wp:docPr id="1117257682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BD6A805-DC80-67C0-4BC2-2143942B5073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D2DF6" w14:textId="7F882426" w:rsidR="00F332D9" w:rsidRPr="00556EF9" w:rsidRDefault="00F332D9" w:rsidP="00C0242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2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 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diagramme de 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répartition par type de procédures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allégées</w:t>
                            </w:r>
                          </w:p>
                          <w:p w14:paraId="3C27DCA2" w14:textId="77777777" w:rsidR="00F332D9" w:rsidRDefault="00F332D9" w:rsidP="00C97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846D" id="_x0000_s1029" type="#_x0000_t202" style="position:absolute;margin-left:34.9pt;margin-top:6.35pt;width:425.25pt;height:2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" fillcolor="white [3201]" stroked="f" strokeweight=".5pt">
                <v:textbox>
                  <w:txbxContent>
                    <w:p w14:paraId="00E7272D" w14:textId="6595B498" w:rsidR="00F332D9" w:rsidRDefault="001C6401" w:rsidP="00C9711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E0AC1" wp14:editId="1D1B7752">
                            <wp:extent cx="4622800" cy="2933700"/>
                            <wp:effectExtent l="19050" t="19050" r="25400" b="19050"/>
                            <wp:docPr id="1117257682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BD6A805-DC80-67C0-4BC2-2143942B507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  <w:p w14:paraId="5AAD2DF6" w14:textId="7F882426" w:rsidR="00F332D9" w:rsidRPr="00556EF9" w:rsidRDefault="00F332D9" w:rsidP="00C0242D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>2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 :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diagramme de 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>répartition par type de procédures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 allégées</w:t>
                      </w:r>
                    </w:p>
                    <w:p w14:paraId="3C27DCA2" w14:textId="77777777" w:rsidR="00F332D9" w:rsidRDefault="00F332D9" w:rsidP="00C97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39CD43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1BE850AE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565CEC81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3C3971E8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0A113BB3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7D8166FD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3710EF6B" w14:textId="77777777" w:rsidR="00556EF9" w:rsidRDefault="00556EF9" w:rsidP="00556EF9">
      <w:pPr>
        <w:spacing w:after="0" w:line="360" w:lineRule="auto"/>
        <w:rPr>
          <w:rFonts w:ascii="Arial Narrow" w:hAnsi="Arial Narrow" w:cs="Times New Roman"/>
          <w:sz w:val="26"/>
          <w:szCs w:val="26"/>
        </w:rPr>
      </w:pPr>
    </w:p>
    <w:p w14:paraId="2FC02413" w14:textId="77777777" w:rsidR="00CC09D7" w:rsidRDefault="00CC09D7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7544D93D" w14:textId="77777777" w:rsidR="001C6401" w:rsidRDefault="001C6401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0A14A9CA" w14:textId="77777777" w:rsidR="001C6401" w:rsidRDefault="001C6401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1B8F1E7F" w14:textId="77777777" w:rsidR="001C6401" w:rsidRDefault="001C6401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60477C91" w14:textId="77777777" w:rsidR="007B31ED" w:rsidRDefault="007B31ED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6C21239A" w14:textId="571EF2B7" w:rsidR="003E6408" w:rsidRDefault="00315721" w:rsidP="00B10F89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La réparti</w:t>
      </w:r>
      <w:r w:rsidR="007B31ED">
        <w:rPr>
          <w:rFonts w:ascii="Arial Narrow" w:hAnsi="Arial Narrow" w:cs="Times New Roman"/>
          <w:sz w:val="26"/>
          <w:szCs w:val="26"/>
        </w:rPr>
        <w:t>tion du montant global du PPM 2026 en termes de procédures usité</w:t>
      </w:r>
      <w:r w:rsidR="007E560C">
        <w:rPr>
          <w:rFonts w:ascii="Arial Narrow" w:hAnsi="Arial Narrow" w:cs="Times New Roman"/>
          <w:sz w:val="26"/>
          <w:szCs w:val="26"/>
        </w:rPr>
        <w:t>e</w:t>
      </w:r>
      <w:r w:rsidR="007B31ED">
        <w:rPr>
          <w:rFonts w:ascii="Arial Narrow" w:hAnsi="Arial Narrow" w:cs="Times New Roman"/>
          <w:sz w:val="26"/>
          <w:szCs w:val="26"/>
        </w:rPr>
        <w:t xml:space="preserve">s </w:t>
      </w:r>
      <w:r w:rsidR="00F103BC">
        <w:rPr>
          <w:rFonts w:ascii="Arial Narrow" w:hAnsi="Arial Narrow" w:cs="Times New Roman"/>
          <w:sz w:val="26"/>
          <w:szCs w:val="26"/>
        </w:rPr>
        <w:t>se matéri</w:t>
      </w:r>
      <w:r w:rsidR="00B83D64">
        <w:rPr>
          <w:rFonts w:ascii="Arial Narrow" w:hAnsi="Arial Narrow" w:cs="Times New Roman"/>
          <w:sz w:val="26"/>
          <w:szCs w:val="26"/>
        </w:rPr>
        <w:t>a</w:t>
      </w:r>
      <w:r w:rsidR="00F103BC">
        <w:rPr>
          <w:rFonts w:ascii="Arial Narrow" w:hAnsi="Arial Narrow" w:cs="Times New Roman"/>
          <w:sz w:val="26"/>
          <w:szCs w:val="26"/>
        </w:rPr>
        <w:t>l</w:t>
      </w:r>
      <w:r w:rsidR="00B83D64">
        <w:rPr>
          <w:rFonts w:ascii="Arial Narrow" w:hAnsi="Arial Narrow" w:cs="Times New Roman"/>
          <w:sz w:val="26"/>
          <w:szCs w:val="26"/>
        </w:rPr>
        <w:t>ise</w:t>
      </w:r>
      <w:r w:rsidR="00F103BC">
        <w:rPr>
          <w:rFonts w:ascii="Arial Narrow" w:hAnsi="Arial Narrow" w:cs="Times New Roman"/>
          <w:sz w:val="26"/>
          <w:szCs w:val="26"/>
        </w:rPr>
        <w:t xml:space="preserve"> </w:t>
      </w:r>
      <w:r w:rsidR="00B83D64">
        <w:rPr>
          <w:rFonts w:ascii="Arial Narrow" w:hAnsi="Arial Narrow" w:cs="Times New Roman"/>
          <w:sz w:val="26"/>
          <w:szCs w:val="26"/>
        </w:rPr>
        <w:t>par le diagramme ci-</w:t>
      </w:r>
      <w:r w:rsidR="00830CBC">
        <w:rPr>
          <w:rFonts w:ascii="Arial Narrow" w:hAnsi="Arial Narrow" w:cs="Times New Roman"/>
          <w:sz w:val="26"/>
          <w:szCs w:val="26"/>
        </w:rPr>
        <w:t>dessous :</w:t>
      </w:r>
    </w:p>
    <w:p w14:paraId="740022CD" w14:textId="0B1EDB34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C0B1F" wp14:editId="441C90EE">
                <wp:simplePos x="0" y="0"/>
                <wp:positionH relativeFrom="column">
                  <wp:posOffset>33655</wp:posOffset>
                </wp:positionH>
                <wp:positionV relativeFrom="paragraph">
                  <wp:posOffset>83820</wp:posOffset>
                </wp:positionV>
                <wp:extent cx="5608320" cy="3657600"/>
                <wp:effectExtent l="0" t="0" r="11430" b="19050"/>
                <wp:wrapNone/>
                <wp:docPr id="189746695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285B40" w14:textId="10812426" w:rsidR="00F332D9" w:rsidRDefault="00AE3C51" w:rsidP="004649EF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47516" wp14:editId="28803FDC">
                                  <wp:extent cx="4829175" cy="3248025"/>
                                  <wp:effectExtent l="19050" t="19050" r="9525" b="9525"/>
                                  <wp:docPr id="1944131379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1CD5A8D-78E2-6582-8E5E-7ECE3DA84F6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11A87" w14:textId="3AF358BB" w:rsidR="00F332D9" w:rsidRPr="00556EF9" w:rsidRDefault="00F332D9" w:rsidP="004649E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3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 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diagramme de 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répartition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des montants </w:t>
                            </w:r>
                            <w:r w:rsidRPr="00556EF9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par type de procédures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4FEED26" w14:textId="77777777" w:rsidR="00F332D9" w:rsidRDefault="00F332D9" w:rsidP="004649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0B1F" id="Zone de texte 3" o:spid="_x0000_s1030" type="#_x0000_t202" style="position:absolute;left:0;text-align:left;margin-left:2.65pt;margin-top:6.6pt;width:441.6pt;height:4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" fillcolor="white [3201]" strokecolor="white [3212]" strokeweight="1pt">
                <v:textbox>
                  <w:txbxContent>
                    <w:p w14:paraId="3F285B40" w14:textId="10812426" w:rsidR="00F332D9" w:rsidRDefault="00AE3C51" w:rsidP="004649EF">
                      <w:pPr>
                        <w:spacing w:after="0"/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47516" wp14:editId="28803FDC">
                            <wp:extent cx="4829175" cy="3248025"/>
                            <wp:effectExtent l="19050" t="19050" r="9525" b="9525"/>
                            <wp:docPr id="1944131379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1CD5A8D-78E2-6582-8E5E-7ECE3DA84F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  <w:p w14:paraId="3CC11A87" w14:textId="3AF358BB" w:rsidR="00F332D9" w:rsidRPr="00556EF9" w:rsidRDefault="00F332D9" w:rsidP="004649E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>3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 :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diagramme de 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 xml:space="preserve">répartition 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des montants </w:t>
                      </w:r>
                      <w:r w:rsidRPr="00556EF9">
                        <w:rPr>
                          <w:rFonts w:ascii="Arial Narrow" w:hAnsi="Arial Narrow"/>
                          <w:b/>
                          <w:bCs/>
                        </w:rPr>
                        <w:t>par type de procédures</w:t>
                      </w:r>
                      <w:r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</w:p>
                    <w:p w14:paraId="54FEED26" w14:textId="77777777" w:rsidR="00F332D9" w:rsidRDefault="00F332D9" w:rsidP="004649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A4F599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4D392475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24D902E0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7FD0763F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22BDDED0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143C94DC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49DB39E2" w14:textId="77777777" w:rsidR="004649EF" w:rsidRDefault="004649EF" w:rsidP="004649EF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125D9BF7" w14:textId="77777777" w:rsidR="004649EF" w:rsidRPr="00963DD3" w:rsidRDefault="004649EF" w:rsidP="004649EF">
      <w:pPr>
        <w:spacing w:after="0" w:line="360" w:lineRule="auto"/>
        <w:jc w:val="both"/>
        <w:rPr>
          <w:rFonts w:ascii="Arial Narrow" w:hAnsi="Arial Narrow" w:cs="Times New Roman"/>
          <w:b/>
          <w:bCs/>
          <w:sz w:val="26"/>
          <w:szCs w:val="26"/>
        </w:rPr>
      </w:pPr>
    </w:p>
    <w:p w14:paraId="41427469" w14:textId="77777777" w:rsidR="004649EF" w:rsidRDefault="004649EF" w:rsidP="00B10F89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0A6CF6C4" w14:textId="77777777" w:rsidR="004649EF" w:rsidRDefault="004649EF" w:rsidP="00B10F89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2B380E0D" w14:textId="77777777" w:rsidR="00CC09D7" w:rsidRDefault="00CC09D7" w:rsidP="00B10F89">
      <w:pPr>
        <w:spacing w:line="360" w:lineRule="auto"/>
        <w:jc w:val="both"/>
        <w:rPr>
          <w:rFonts w:ascii="Arial Narrow" w:hAnsi="Arial Narrow"/>
          <w:sz w:val="26"/>
          <w:szCs w:val="26"/>
        </w:rPr>
      </w:pPr>
    </w:p>
    <w:p w14:paraId="7BC1AD6D" w14:textId="0FDB0F7B" w:rsidR="0015063C" w:rsidRDefault="0015063C" w:rsidP="00B10F89">
      <w:pPr>
        <w:spacing w:line="36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Le tableau n°1 ci-contre synthétise le PPM 202</w:t>
      </w:r>
      <w:r w:rsidR="002D4AFF">
        <w:rPr>
          <w:rFonts w:ascii="Arial Narrow" w:hAnsi="Arial Narrow"/>
          <w:sz w:val="26"/>
          <w:szCs w:val="26"/>
        </w:rPr>
        <w:t>6</w:t>
      </w:r>
      <w:r>
        <w:rPr>
          <w:rFonts w:ascii="Arial Narrow" w:hAnsi="Arial Narrow"/>
          <w:sz w:val="26"/>
          <w:szCs w:val="26"/>
        </w:rPr>
        <w:t xml:space="preserve"> de la SONATUR :</w:t>
      </w:r>
    </w:p>
    <w:tbl>
      <w:tblPr>
        <w:tblW w:w="101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1984"/>
        <w:gridCol w:w="2693"/>
        <w:gridCol w:w="1276"/>
        <w:gridCol w:w="1134"/>
        <w:gridCol w:w="2126"/>
      </w:tblGrid>
      <w:tr w:rsidR="002D4AFF" w:rsidRPr="002D4AFF" w14:paraId="380A20C4" w14:textId="77777777" w:rsidTr="00187D08">
        <w:trPr>
          <w:jc w:val="center"/>
        </w:trPr>
        <w:tc>
          <w:tcPr>
            <w:tcW w:w="978" w:type="dxa"/>
            <w:vAlign w:val="center"/>
          </w:tcPr>
          <w:p w14:paraId="1F202186" w14:textId="77777777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lastRenderedPageBreak/>
              <w:t>N°</w:t>
            </w:r>
          </w:p>
        </w:tc>
        <w:tc>
          <w:tcPr>
            <w:tcW w:w="1984" w:type="dxa"/>
            <w:vAlign w:val="center"/>
          </w:tcPr>
          <w:p w14:paraId="2EB2C622" w14:textId="77777777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Type de procédures</w:t>
            </w:r>
          </w:p>
        </w:tc>
        <w:tc>
          <w:tcPr>
            <w:tcW w:w="2693" w:type="dxa"/>
            <w:vAlign w:val="center"/>
          </w:tcPr>
          <w:p w14:paraId="1B67BF86" w14:textId="77777777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Mode de passation</w:t>
            </w:r>
          </w:p>
        </w:tc>
        <w:tc>
          <w:tcPr>
            <w:tcW w:w="1276" w:type="dxa"/>
          </w:tcPr>
          <w:p w14:paraId="762B41DB" w14:textId="77777777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Code de passation</w:t>
            </w:r>
          </w:p>
        </w:tc>
        <w:tc>
          <w:tcPr>
            <w:tcW w:w="1134" w:type="dxa"/>
            <w:vAlign w:val="center"/>
          </w:tcPr>
          <w:p w14:paraId="748A6804" w14:textId="5662E196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Nombre</w:t>
            </w:r>
            <w:r w:rsidR="00187D08"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 xml:space="preserve"> de lignes</w:t>
            </w:r>
          </w:p>
        </w:tc>
        <w:tc>
          <w:tcPr>
            <w:tcW w:w="2126" w:type="dxa"/>
            <w:vAlign w:val="center"/>
          </w:tcPr>
          <w:p w14:paraId="7CC54C39" w14:textId="77777777" w:rsidR="0015063C" w:rsidRPr="00EF4966" w:rsidRDefault="0015063C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Montant en FCFA</w:t>
            </w:r>
          </w:p>
        </w:tc>
      </w:tr>
      <w:tr w:rsidR="002D4AFF" w:rsidRPr="002D4AFF" w14:paraId="4A56A1FB" w14:textId="77777777" w:rsidTr="00187D08">
        <w:trPr>
          <w:trHeight w:val="567"/>
          <w:jc w:val="center"/>
        </w:trPr>
        <w:tc>
          <w:tcPr>
            <w:tcW w:w="978" w:type="dxa"/>
            <w:vMerge w:val="restart"/>
            <w:vAlign w:val="center"/>
          </w:tcPr>
          <w:p w14:paraId="7797D4FE" w14:textId="77777777" w:rsidR="0015063C" w:rsidRPr="00EF4966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 w14:paraId="16D313A8" w14:textId="6C3E042A" w:rsidR="0015063C" w:rsidRPr="00EF4966" w:rsidRDefault="0015063C" w:rsidP="00062995">
            <w:pPr>
              <w:pStyle w:val="Paragraphedeliste"/>
              <w:spacing w:after="0"/>
              <w:ind w:left="0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 xml:space="preserve">Procédures de droit commun </w:t>
            </w:r>
          </w:p>
        </w:tc>
        <w:tc>
          <w:tcPr>
            <w:tcW w:w="2693" w:type="dxa"/>
            <w:vAlign w:val="center"/>
          </w:tcPr>
          <w:p w14:paraId="3AA5BF6A" w14:textId="77777777" w:rsidR="0015063C" w:rsidRPr="00EF4966" w:rsidRDefault="0015063C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Appel d’offres ouvert international (AOOI)</w:t>
            </w:r>
          </w:p>
        </w:tc>
        <w:tc>
          <w:tcPr>
            <w:tcW w:w="1276" w:type="dxa"/>
            <w:vAlign w:val="center"/>
          </w:tcPr>
          <w:p w14:paraId="03AD25DF" w14:textId="77777777" w:rsidR="0015063C" w:rsidRPr="00E51654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51654">
              <w:rPr>
                <w:rFonts w:ascii="Arial Narrow" w:hAnsi="Arial Narrow"/>
                <w:sz w:val="26"/>
                <w:szCs w:val="26"/>
              </w:rPr>
              <w:t>01</w:t>
            </w:r>
          </w:p>
        </w:tc>
        <w:tc>
          <w:tcPr>
            <w:tcW w:w="1134" w:type="dxa"/>
            <w:vAlign w:val="center"/>
          </w:tcPr>
          <w:p w14:paraId="24927FC1" w14:textId="6E12B582" w:rsidR="0015063C" w:rsidRPr="00EF4966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0</w:t>
            </w:r>
            <w:r w:rsidR="0015063C" w:rsidRPr="00EF4966">
              <w:rPr>
                <w:rFonts w:ascii="Arial Narrow" w:hAnsi="Arial Narrow"/>
                <w:sz w:val="26"/>
                <w:szCs w:val="26"/>
              </w:rPr>
              <w:t>1</w:t>
            </w:r>
          </w:p>
        </w:tc>
        <w:tc>
          <w:tcPr>
            <w:tcW w:w="2126" w:type="dxa"/>
            <w:vAlign w:val="center"/>
          </w:tcPr>
          <w:p w14:paraId="233BDB3E" w14:textId="7C1E7892" w:rsidR="0015063C" w:rsidRPr="00EF4966" w:rsidRDefault="00F1266F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3 988 400 000</w:t>
            </w:r>
          </w:p>
        </w:tc>
      </w:tr>
      <w:tr w:rsidR="002D4AFF" w:rsidRPr="002D4AFF" w14:paraId="67600D92" w14:textId="77777777" w:rsidTr="00187D08">
        <w:trPr>
          <w:trHeight w:val="567"/>
          <w:jc w:val="center"/>
        </w:trPr>
        <w:tc>
          <w:tcPr>
            <w:tcW w:w="978" w:type="dxa"/>
            <w:vMerge/>
            <w:vAlign w:val="center"/>
          </w:tcPr>
          <w:p w14:paraId="58A0D0A0" w14:textId="77777777" w:rsidR="00F24A4C" w:rsidRPr="00EF4966" w:rsidRDefault="00F24A4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2C707FFD" w14:textId="77777777" w:rsidR="00F24A4C" w:rsidRPr="00EF4966" w:rsidRDefault="00F24A4C" w:rsidP="00062995">
            <w:pPr>
              <w:pStyle w:val="Paragraphedeliste"/>
              <w:spacing w:after="0"/>
              <w:ind w:left="0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vAlign w:val="center"/>
          </w:tcPr>
          <w:p w14:paraId="72EADC08" w14:textId="2541A33B" w:rsidR="00F24A4C" w:rsidRPr="00EF4966" w:rsidRDefault="00F24A4C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Appel d’offres ouvert national (AOO</w:t>
            </w:r>
            <w:r w:rsidR="00066D62" w:rsidRPr="00EF4966">
              <w:rPr>
                <w:rFonts w:ascii="Arial Narrow" w:hAnsi="Arial Narrow"/>
                <w:sz w:val="26"/>
                <w:szCs w:val="26"/>
              </w:rPr>
              <w:t>N</w:t>
            </w:r>
            <w:r w:rsidRPr="00EF4966">
              <w:rPr>
                <w:rFonts w:ascii="Arial Narrow" w:hAnsi="Arial Narrow"/>
                <w:sz w:val="26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14:paraId="370817EB" w14:textId="0CC97675" w:rsidR="00F24A4C" w:rsidRPr="00E51654" w:rsidRDefault="00F24A4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51654">
              <w:rPr>
                <w:rFonts w:ascii="Arial Narrow" w:hAnsi="Arial Narrow"/>
                <w:sz w:val="26"/>
                <w:szCs w:val="26"/>
              </w:rPr>
              <w:t>01</w:t>
            </w:r>
          </w:p>
        </w:tc>
        <w:tc>
          <w:tcPr>
            <w:tcW w:w="1134" w:type="dxa"/>
            <w:vAlign w:val="center"/>
          </w:tcPr>
          <w:p w14:paraId="4C8A5355" w14:textId="3D93E706" w:rsidR="00F24A4C" w:rsidRPr="00EF4966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0</w:t>
            </w:r>
            <w:r w:rsidR="00F24A4C" w:rsidRPr="00EF4966">
              <w:rPr>
                <w:rFonts w:ascii="Arial Narrow" w:hAnsi="Arial Narrow"/>
                <w:sz w:val="26"/>
                <w:szCs w:val="26"/>
              </w:rPr>
              <w:t>1</w:t>
            </w:r>
          </w:p>
        </w:tc>
        <w:tc>
          <w:tcPr>
            <w:tcW w:w="2126" w:type="dxa"/>
            <w:vAlign w:val="center"/>
          </w:tcPr>
          <w:p w14:paraId="71ABD039" w14:textId="529D5B99" w:rsidR="00F24A4C" w:rsidRPr="00EF4966" w:rsidRDefault="00C37088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665 000 000</w:t>
            </w:r>
          </w:p>
        </w:tc>
      </w:tr>
      <w:tr w:rsidR="002D4AFF" w:rsidRPr="002D4AFF" w14:paraId="4852B83E" w14:textId="77777777" w:rsidTr="00187D08">
        <w:trPr>
          <w:trHeight w:val="567"/>
          <w:jc w:val="center"/>
        </w:trPr>
        <w:tc>
          <w:tcPr>
            <w:tcW w:w="978" w:type="dxa"/>
            <w:vMerge/>
            <w:tcBorders>
              <w:bottom w:val="single" w:sz="4" w:space="0" w:color="auto"/>
            </w:tcBorders>
            <w:vAlign w:val="center"/>
          </w:tcPr>
          <w:p w14:paraId="7890E675" w14:textId="77777777" w:rsidR="0015063C" w:rsidRPr="00EF4966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9E61342" w14:textId="77777777" w:rsidR="0015063C" w:rsidRPr="00EF4966" w:rsidRDefault="0015063C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A7DB573" w14:textId="77777777" w:rsidR="0015063C" w:rsidRPr="00EF4966" w:rsidRDefault="0015063C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 xml:space="preserve">Demande de propositions précédée de manifestation d’intérêt (DP-MI)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A6DAE4" w14:textId="39555467" w:rsidR="0015063C" w:rsidRPr="00B05258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05258">
              <w:rPr>
                <w:rFonts w:ascii="Arial Narrow" w:hAnsi="Arial Narrow"/>
                <w:sz w:val="26"/>
                <w:szCs w:val="26"/>
              </w:rPr>
              <w:t>0</w:t>
            </w:r>
            <w:r w:rsidR="00B05258" w:rsidRPr="00B05258">
              <w:rPr>
                <w:rFonts w:ascii="Arial Narrow" w:hAnsi="Arial Narrow"/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2815B3" w14:textId="28BB896D" w:rsidR="0015063C" w:rsidRPr="00B05258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05258">
              <w:rPr>
                <w:rFonts w:ascii="Arial Narrow" w:hAnsi="Arial Narrow"/>
                <w:sz w:val="26"/>
                <w:szCs w:val="26"/>
              </w:rPr>
              <w:t>0</w:t>
            </w:r>
            <w:r w:rsidR="00C37088" w:rsidRPr="00B05258">
              <w:rPr>
                <w:rFonts w:ascii="Arial Narrow" w:hAnsi="Arial Narrow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3D548B3" w14:textId="55670D1D" w:rsidR="0015063C" w:rsidRPr="00EF4966" w:rsidRDefault="00D91811" w:rsidP="00E20ABE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253 700 000</w:t>
            </w:r>
          </w:p>
        </w:tc>
      </w:tr>
      <w:tr w:rsidR="002D4AFF" w:rsidRPr="002D4AFF" w14:paraId="6533267A" w14:textId="77777777" w:rsidTr="00187D08">
        <w:trPr>
          <w:trHeight w:val="330"/>
          <w:jc w:val="center"/>
        </w:trPr>
        <w:tc>
          <w:tcPr>
            <w:tcW w:w="6931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3C423E7" w14:textId="47439762" w:rsidR="00931A20" w:rsidRPr="00EF4966" w:rsidRDefault="00931A20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Total des procédures de droit commun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8730BB9" w14:textId="3E01043F" w:rsidR="00931A20" w:rsidRPr="00EF4966" w:rsidRDefault="00EF4966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9592F2" w14:textId="7303F780" w:rsidR="00931A20" w:rsidRPr="00EF4966" w:rsidRDefault="00EF4966" w:rsidP="00B41EA7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b/>
                <w:bCs/>
                <w:sz w:val="26"/>
                <w:szCs w:val="26"/>
              </w:rPr>
            </w:pPr>
            <w:r w:rsidRPr="00EF4966">
              <w:rPr>
                <w:rFonts w:ascii="Arial Narrow" w:hAnsi="Arial Narrow"/>
                <w:b/>
                <w:bCs/>
                <w:sz w:val="26"/>
                <w:szCs w:val="26"/>
              </w:rPr>
              <w:t>4 907 100 000</w:t>
            </w:r>
          </w:p>
        </w:tc>
      </w:tr>
      <w:tr w:rsidR="00EF4966" w:rsidRPr="002D4AFF" w14:paraId="3DDC838C" w14:textId="77777777" w:rsidTr="001753A5">
        <w:trPr>
          <w:trHeight w:val="567"/>
          <w:jc w:val="center"/>
        </w:trPr>
        <w:tc>
          <w:tcPr>
            <w:tcW w:w="978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6580AFB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2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</w:tcBorders>
            <w:vAlign w:val="center"/>
          </w:tcPr>
          <w:p w14:paraId="2AAA3845" w14:textId="024F9846" w:rsidR="00EF4966" w:rsidRPr="00EF4966" w:rsidRDefault="00EF4966" w:rsidP="005609E7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 xml:space="preserve">Procédures allégées 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F3D76EC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Consultations de Consultants (CC)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4081CFE" w14:textId="782A3BBC" w:rsidR="00EF4966" w:rsidRPr="0020037A" w:rsidRDefault="00D662A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64D0D45" w14:textId="16A5492A" w:rsidR="00EF4966" w:rsidRPr="006233A4" w:rsidRDefault="00CC19E1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10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502F777" w14:textId="3B898B46" w:rsidR="00EF4966" w:rsidRPr="00794D5D" w:rsidRDefault="003B58D5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3B58D5">
              <w:rPr>
                <w:rFonts w:ascii="Arial Narrow" w:hAnsi="Arial Narrow"/>
                <w:sz w:val="26"/>
                <w:szCs w:val="26"/>
              </w:rPr>
              <w:t>114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3B58D5">
              <w:rPr>
                <w:rFonts w:ascii="Arial Narrow" w:hAnsi="Arial Narrow"/>
                <w:sz w:val="26"/>
                <w:szCs w:val="26"/>
              </w:rPr>
              <w:t>628</w:t>
            </w:r>
            <w:r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Pr="003B58D5">
              <w:rPr>
                <w:rFonts w:ascii="Arial Narrow" w:hAnsi="Arial Narrow"/>
                <w:sz w:val="26"/>
                <w:szCs w:val="26"/>
              </w:rPr>
              <w:t>000</w:t>
            </w:r>
          </w:p>
        </w:tc>
      </w:tr>
      <w:tr w:rsidR="00EF4966" w:rsidRPr="002D4AFF" w14:paraId="0D9218BE" w14:textId="77777777" w:rsidTr="001753A5">
        <w:trPr>
          <w:trHeight w:val="567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F5A3D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14:paraId="1525C1D6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9E2E4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Demande de Cotations Formelles (DCF)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22EDB" w14:textId="08A4C6AC" w:rsidR="00EF4966" w:rsidRPr="0020037A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20037A">
              <w:rPr>
                <w:rFonts w:ascii="Arial Narrow" w:hAnsi="Arial Narrow"/>
                <w:sz w:val="26"/>
                <w:szCs w:val="26"/>
              </w:rPr>
              <w:t>0</w:t>
            </w:r>
            <w:r w:rsidR="0020037A" w:rsidRPr="0020037A">
              <w:rPr>
                <w:rFonts w:ascii="Arial Narrow" w:hAnsi="Arial Narrow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C3BDC" w14:textId="5D0BBD30" w:rsidR="00EF4966" w:rsidRPr="006233A4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6233A4">
              <w:rPr>
                <w:rFonts w:ascii="Arial Narrow" w:hAnsi="Arial Narrow"/>
                <w:sz w:val="26"/>
                <w:szCs w:val="26"/>
              </w:rPr>
              <w:t>4</w:t>
            </w:r>
            <w:r w:rsidR="00F22548">
              <w:rPr>
                <w:rFonts w:ascii="Arial Narrow" w:hAnsi="Arial Narrow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13885" w14:textId="540001AD" w:rsidR="00EF4966" w:rsidRPr="00794D5D" w:rsidRDefault="00D42DC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D42DCC">
              <w:rPr>
                <w:rFonts w:ascii="Arial Narrow" w:hAnsi="Arial Narrow"/>
                <w:sz w:val="26"/>
                <w:szCs w:val="26"/>
              </w:rPr>
              <w:t>462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D42DCC">
              <w:rPr>
                <w:rFonts w:ascii="Arial Narrow" w:hAnsi="Arial Narrow"/>
                <w:sz w:val="26"/>
                <w:szCs w:val="26"/>
              </w:rPr>
              <w:t>698</w:t>
            </w:r>
            <w:r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Pr="00D42DCC">
              <w:rPr>
                <w:rFonts w:ascii="Arial Narrow" w:hAnsi="Arial Narrow"/>
                <w:sz w:val="26"/>
                <w:szCs w:val="26"/>
              </w:rPr>
              <w:t>600</w:t>
            </w:r>
          </w:p>
        </w:tc>
      </w:tr>
      <w:tr w:rsidR="00EF4966" w:rsidRPr="002D4AFF" w14:paraId="07159982" w14:textId="77777777" w:rsidTr="001753A5">
        <w:trPr>
          <w:trHeight w:val="567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BDD02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14:paraId="7FEA611A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C184E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Demande de Cotations Non Formelles (DCNF)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D5DE6" w14:textId="59D70135" w:rsidR="00EF4966" w:rsidRPr="0020037A" w:rsidRDefault="0020037A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20037A">
              <w:rPr>
                <w:rFonts w:ascii="Arial Narrow" w:hAnsi="Arial Narrow"/>
                <w:sz w:val="26"/>
                <w:szCs w:val="26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81A2B" w14:textId="3D20A736" w:rsidR="00EF4966" w:rsidRPr="006233A4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6233A4">
              <w:rPr>
                <w:rFonts w:ascii="Arial Narrow" w:hAnsi="Arial Narrow"/>
                <w:sz w:val="26"/>
                <w:szCs w:val="26"/>
              </w:rPr>
              <w:t>04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0C6C1" w14:textId="67B255B1" w:rsidR="00EF4966" w:rsidRPr="00794D5D" w:rsidRDefault="00794D5D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94D5D">
              <w:rPr>
                <w:rFonts w:ascii="Arial Narrow" w:hAnsi="Arial Narrow"/>
                <w:sz w:val="26"/>
                <w:szCs w:val="26"/>
              </w:rPr>
              <w:t>3 719 200</w:t>
            </w:r>
          </w:p>
        </w:tc>
      </w:tr>
      <w:tr w:rsidR="00EF4966" w:rsidRPr="002D4AFF" w14:paraId="6B849268" w14:textId="77777777" w:rsidTr="001753A5">
        <w:trPr>
          <w:trHeight w:val="567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1F23F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14:paraId="1AF71F00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CFAC0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Demande de Prix (DPX)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C50A0" w14:textId="57DF9B82" w:rsidR="00EF4966" w:rsidRPr="002D4AFF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color w:val="EE0000"/>
                <w:sz w:val="26"/>
                <w:szCs w:val="26"/>
              </w:rPr>
            </w:pPr>
            <w:r w:rsidRPr="00B05258">
              <w:rPr>
                <w:rFonts w:ascii="Arial Narrow" w:hAnsi="Arial Narrow"/>
                <w:sz w:val="26"/>
                <w:szCs w:val="26"/>
              </w:rPr>
              <w:t>0</w:t>
            </w:r>
            <w:r w:rsidR="00B05258" w:rsidRPr="00B05258">
              <w:rPr>
                <w:rFonts w:ascii="Arial Narrow" w:hAnsi="Arial Narrow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DB86E" w14:textId="110716D4" w:rsidR="00EF4966" w:rsidRPr="006233A4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6233A4">
              <w:rPr>
                <w:rFonts w:ascii="Arial Narrow" w:hAnsi="Arial Narrow"/>
                <w:sz w:val="26"/>
                <w:szCs w:val="26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9378A" w14:textId="17321C2E" w:rsidR="00EF4966" w:rsidRPr="00794D5D" w:rsidRDefault="00E248F0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E248F0">
              <w:rPr>
                <w:rFonts w:ascii="Arial Narrow" w:hAnsi="Arial Narrow"/>
                <w:sz w:val="26"/>
                <w:szCs w:val="26"/>
              </w:rPr>
              <w:t>856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E248F0">
              <w:rPr>
                <w:rFonts w:ascii="Arial Narrow" w:hAnsi="Arial Narrow"/>
                <w:sz w:val="26"/>
                <w:szCs w:val="26"/>
              </w:rPr>
              <w:t>434</w:t>
            </w:r>
            <w:r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Pr="00E248F0">
              <w:rPr>
                <w:rFonts w:ascii="Arial Narrow" w:hAnsi="Arial Narrow"/>
                <w:sz w:val="26"/>
                <w:szCs w:val="26"/>
              </w:rPr>
              <w:t>000</w:t>
            </w:r>
          </w:p>
        </w:tc>
      </w:tr>
      <w:tr w:rsidR="00EF4966" w:rsidRPr="002D4AFF" w14:paraId="6C7B626E" w14:textId="77777777" w:rsidTr="001753A5">
        <w:trPr>
          <w:trHeight w:val="567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DC90C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C96AEF1" w14:textId="77777777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24EBB" w14:textId="60C15A21" w:rsidR="00EF4966" w:rsidRPr="00EF4966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EF4966">
              <w:rPr>
                <w:rFonts w:ascii="Arial Narrow" w:hAnsi="Arial Narrow"/>
                <w:sz w:val="26"/>
                <w:szCs w:val="26"/>
              </w:rPr>
              <w:t>Demande de propositions allégée (DPA)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34D74" w14:textId="0E639A57" w:rsidR="00EF4966" w:rsidRPr="002D4AFF" w:rsidRDefault="0020037A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color w:val="EE0000"/>
                <w:sz w:val="26"/>
                <w:szCs w:val="26"/>
              </w:rPr>
            </w:pPr>
            <w:r w:rsidRPr="0020037A">
              <w:rPr>
                <w:rFonts w:ascii="Arial Narrow" w:hAnsi="Arial Narrow"/>
                <w:sz w:val="26"/>
                <w:szCs w:val="26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F15CF" w14:textId="1B272BF1" w:rsidR="00EF4966" w:rsidRPr="006233A4" w:rsidRDefault="00BF519B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6233A4">
              <w:rPr>
                <w:rFonts w:ascii="Arial Narrow" w:hAnsi="Arial Narrow"/>
                <w:sz w:val="26"/>
                <w:szCs w:val="26"/>
              </w:rPr>
              <w:t>03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488A7" w14:textId="3E09C3D3" w:rsidR="00EF4966" w:rsidRPr="006233A4" w:rsidRDefault="006233A4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6233A4">
              <w:rPr>
                <w:rFonts w:ascii="Arial Narrow" w:hAnsi="Arial Narrow"/>
                <w:sz w:val="26"/>
                <w:szCs w:val="26"/>
              </w:rPr>
              <w:t>115 000 000</w:t>
            </w:r>
          </w:p>
        </w:tc>
      </w:tr>
      <w:tr w:rsidR="002D4AFF" w:rsidRPr="002D4AFF" w14:paraId="32D57317" w14:textId="77777777" w:rsidTr="00187D08">
        <w:trPr>
          <w:trHeight w:val="311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7F18190" w14:textId="77777777" w:rsidR="00931A20" w:rsidRPr="002D4AFF" w:rsidRDefault="00931A20" w:rsidP="00045695">
            <w:pPr>
              <w:pStyle w:val="Paragraphedeliste"/>
              <w:ind w:left="0"/>
              <w:jc w:val="both"/>
              <w:rPr>
                <w:rFonts w:ascii="Arial Narrow" w:hAnsi="Arial Narrow"/>
                <w:b/>
                <w:bCs/>
                <w:color w:val="EE0000"/>
                <w:sz w:val="26"/>
                <w:szCs w:val="26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4AFCE7A" w14:textId="0EEBACC4" w:rsidR="00931A20" w:rsidRPr="002D4AFF" w:rsidRDefault="00931A20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color w:val="EE0000"/>
                <w:sz w:val="26"/>
                <w:szCs w:val="26"/>
              </w:rPr>
            </w:pPr>
            <w:r w:rsidRPr="009E353C">
              <w:rPr>
                <w:rFonts w:ascii="Arial Narrow" w:hAnsi="Arial Narrow"/>
                <w:b/>
                <w:bCs/>
                <w:sz w:val="26"/>
                <w:szCs w:val="26"/>
              </w:rPr>
              <w:t>Total des procédures allégées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7044CCC" w14:textId="61357980" w:rsidR="00931A20" w:rsidRPr="002D4AFF" w:rsidRDefault="00A37223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color w:val="EE0000"/>
                <w:sz w:val="26"/>
                <w:szCs w:val="26"/>
              </w:rPr>
            </w:pPr>
            <w:r>
              <w:rPr>
                <w:rFonts w:ascii="Arial Narrow" w:hAnsi="Arial Narrow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B0325FF" w14:textId="5F3BA133" w:rsidR="00931A20" w:rsidRPr="002D4AFF" w:rsidRDefault="00A37223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b/>
                <w:bCs/>
                <w:color w:val="EE0000"/>
                <w:sz w:val="26"/>
                <w:szCs w:val="26"/>
              </w:rPr>
            </w:pPr>
            <w:r w:rsidRPr="00A37223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 </w:t>
            </w:r>
            <w:r w:rsidRPr="00A37223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552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 </w:t>
            </w:r>
            <w:r w:rsidRPr="00A37223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479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 xml:space="preserve"> </w:t>
            </w:r>
            <w:r w:rsidRPr="00A37223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800</w:t>
            </w:r>
          </w:p>
        </w:tc>
      </w:tr>
      <w:tr w:rsidR="002D4AFF" w:rsidRPr="002D4AFF" w14:paraId="63AC80EB" w14:textId="77777777" w:rsidTr="00EF4966">
        <w:trPr>
          <w:trHeight w:val="567"/>
          <w:jc w:val="center"/>
        </w:trPr>
        <w:tc>
          <w:tcPr>
            <w:tcW w:w="978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1AD0FD3" w14:textId="77777777" w:rsidR="0015063C" w:rsidRPr="009E353C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9E353C">
              <w:rPr>
                <w:rFonts w:ascii="Arial Narrow" w:hAnsi="Arial Narrow"/>
                <w:sz w:val="26"/>
                <w:szCs w:val="26"/>
              </w:rPr>
              <w:t>3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</w:tcBorders>
            <w:vAlign w:val="center"/>
          </w:tcPr>
          <w:p w14:paraId="2744DCA8" w14:textId="71D12269" w:rsidR="0015063C" w:rsidRPr="009E353C" w:rsidRDefault="00EF4966" w:rsidP="00EF4966">
            <w:pPr>
              <w:pStyle w:val="Paragraphedeliste"/>
              <w:spacing w:after="0"/>
              <w:ind w:left="0"/>
              <w:rPr>
                <w:rFonts w:ascii="Arial Narrow" w:hAnsi="Arial Narrow"/>
                <w:sz w:val="26"/>
                <w:szCs w:val="26"/>
              </w:rPr>
            </w:pPr>
            <w:r w:rsidRPr="009E353C">
              <w:rPr>
                <w:rFonts w:ascii="Arial Narrow" w:hAnsi="Arial Narrow"/>
                <w:sz w:val="26"/>
                <w:szCs w:val="26"/>
              </w:rPr>
              <w:t>Procédures exceptionnelles</w:t>
            </w:r>
            <w:r w:rsidR="0015063C" w:rsidRPr="009E353C">
              <w:rPr>
                <w:rFonts w:ascii="Arial Narrow" w:hAnsi="Arial Narrow"/>
                <w:sz w:val="26"/>
                <w:szCs w:val="26"/>
              </w:rPr>
              <w:t xml:space="preserve"> 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</w:tcPr>
          <w:p w14:paraId="17D1EC0E" w14:textId="5BBF66E7" w:rsidR="0015063C" w:rsidRPr="009E353C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9E353C">
              <w:rPr>
                <w:rFonts w:ascii="Arial Narrow" w:hAnsi="Arial Narrow"/>
                <w:sz w:val="26"/>
                <w:szCs w:val="26"/>
              </w:rPr>
              <w:t>Ententes directes Prestations spécifiques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6B599273" w14:textId="0E9DAFFE" w:rsidR="0015063C" w:rsidRPr="009E353C" w:rsidRDefault="00DE7E9D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6543CE9" w14:textId="57C478E0" w:rsidR="0015063C" w:rsidRPr="00A66CEC" w:rsidRDefault="00A1379F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20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8B1AFA7" w14:textId="0937B948" w:rsidR="0015063C" w:rsidRPr="00A66CEC" w:rsidRDefault="00A6057E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A6057E">
              <w:rPr>
                <w:rFonts w:ascii="Arial Narrow" w:hAnsi="Arial Narrow"/>
                <w:sz w:val="26"/>
                <w:szCs w:val="26"/>
              </w:rPr>
              <w:t>4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A6057E">
              <w:rPr>
                <w:rFonts w:ascii="Arial Narrow" w:hAnsi="Arial Narrow"/>
                <w:sz w:val="26"/>
                <w:szCs w:val="26"/>
              </w:rPr>
              <w:t>237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A6057E">
              <w:rPr>
                <w:rFonts w:ascii="Arial Narrow" w:hAnsi="Arial Narrow"/>
                <w:sz w:val="26"/>
                <w:szCs w:val="26"/>
              </w:rPr>
              <w:t>950</w:t>
            </w:r>
            <w:r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Pr="00A6057E">
              <w:rPr>
                <w:rFonts w:ascii="Arial Narrow" w:hAnsi="Arial Narrow"/>
                <w:sz w:val="26"/>
                <w:szCs w:val="26"/>
              </w:rPr>
              <w:t>000</w:t>
            </w:r>
          </w:p>
        </w:tc>
      </w:tr>
      <w:tr w:rsidR="002D4AFF" w:rsidRPr="002D4AFF" w14:paraId="4DB0AE4E" w14:textId="77777777" w:rsidTr="00187D08">
        <w:trPr>
          <w:trHeight w:val="673"/>
          <w:jc w:val="center"/>
        </w:trPr>
        <w:tc>
          <w:tcPr>
            <w:tcW w:w="978" w:type="dxa"/>
            <w:vMerge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BDA9CBF" w14:textId="77777777" w:rsidR="0015063C" w:rsidRPr="009E353C" w:rsidRDefault="001506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3CBC4260" w14:textId="77777777" w:rsidR="0015063C" w:rsidRPr="009E353C" w:rsidRDefault="0015063C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4B2170" w14:textId="3B70887E" w:rsidR="0015063C" w:rsidRPr="009E353C" w:rsidRDefault="00EF4966" w:rsidP="00062995">
            <w:pPr>
              <w:pStyle w:val="Paragraphedeliste"/>
              <w:spacing w:after="0"/>
              <w:ind w:left="0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9E353C">
              <w:rPr>
                <w:rFonts w:ascii="Arial Narrow" w:hAnsi="Arial Narrow"/>
                <w:sz w:val="26"/>
                <w:szCs w:val="26"/>
              </w:rPr>
              <w:t>Ententes directes sur autorisation du CA</w:t>
            </w:r>
            <w:r w:rsidR="0015063C" w:rsidRPr="009E353C">
              <w:rPr>
                <w:rFonts w:ascii="Arial Narrow" w:hAnsi="Arial Narrow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64E80E1" w14:textId="78D8E914" w:rsidR="0015063C" w:rsidRPr="009E353C" w:rsidRDefault="00DE7E9D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3249B" w14:textId="4D7F8A48" w:rsidR="0015063C" w:rsidRPr="00A66CEC" w:rsidRDefault="009D4B3C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0</w:t>
            </w:r>
            <w:r w:rsidR="00A37223">
              <w:rPr>
                <w:rFonts w:ascii="Arial Narrow" w:hAnsi="Arial Narrow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04B97" w14:textId="538C83BD" w:rsidR="0015063C" w:rsidRPr="00A66CEC" w:rsidRDefault="00346679" w:rsidP="005609E7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346679">
              <w:rPr>
                <w:rFonts w:ascii="Arial Narrow" w:hAnsi="Arial Narrow"/>
                <w:sz w:val="26"/>
                <w:szCs w:val="26"/>
              </w:rPr>
              <w:t>2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346679">
              <w:rPr>
                <w:rFonts w:ascii="Arial Narrow" w:hAnsi="Arial Narrow"/>
                <w:sz w:val="26"/>
                <w:szCs w:val="26"/>
              </w:rPr>
              <w:t>934</w:t>
            </w:r>
            <w:r>
              <w:rPr>
                <w:rFonts w:ascii="Arial Narrow" w:hAnsi="Arial Narrow"/>
                <w:sz w:val="26"/>
                <w:szCs w:val="26"/>
              </w:rPr>
              <w:t> </w:t>
            </w:r>
            <w:r w:rsidRPr="00346679">
              <w:rPr>
                <w:rFonts w:ascii="Arial Narrow" w:hAnsi="Arial Narrow"/>
                <w:sz w:val="26"/>
                <w:szCs w:val="26"/>
              </w:rPr>
              <w:t>400</w:t>
            </w:r>
            <w:r>
              <w:rPr>
                <w:rFonts w:ascii="Arial Narrow" w:hAnsi="Arial Narrow"/>
                <w:sz w:val="26"/>
                <w:szCs w:val="26"/>
              </w:rPr>
              <w:t xml:space="preserve"> </w:t>
            </w:r>
            <w:r w:rsidRPr="00346679">
              <w:rPr>
                <w:rFonts w:ascii="Arial Narrow" w:hAnsi="Arial Narrow"/>
                <w:sz w:val="26"/>
                <w:szCs w:val="26"/>
              </w:rPr>
              <w:t>000</w:t>
            </w:r>
          </w:p>
        </w:tc>
      </w:tr>
      <w:tr w:rsidR="002D4AFF" w:rsidRPr="002D4AFF" w14:paraId="7812A6ED" w14:textId="77777777" w:rsidTr="00187D08">
        <w:trPr>
          <w:trHeight w:val="567"/>
          <w:jc w:val="center"/>
        </w:trPr>
        <w:tc>
          <w:tcPr>
            <w:tcW w:w="978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E1BC6FF" w14:textId="77777777" w:rsidR="00931A20" w:rsidRPr="009E353C" w:rsidRDefault="00931A20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62ADB936" w14:textId="0EB4BEE7" w:rsidR="00931A20" w:rsidRPr="009E353C" w:rsidRDefault="0088197F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9E353C">
              <w:rPr>
                <w:rFonts w:ascii="Arial Narrow" w:hAnsi="Arial Narrow"/>
                <w:b/>
                <w:bCs/>
                <w:sz w:val="26"/>
                <w:szCs w:val="26"/>
              </w:rPr>
              <w:t>T</w:t>
            </w:r>
            <w:r w:rsidR="00931A20" w:rsidRPr="009E353C">
              <w:rPr>
                <w:rFonts w:ascii="Arial Narrow" w:hAnsi="Arial Narrow"/>
                <w:b/>
                <w:bCs/>
                <w:sz w:val="26"/>
                <w:szCs w:val="26"/>
              </w:rPr>
              <w:t xml:space="preserve">otal des procédures </w:t>
            </w:r>
            <w:r w:rsidR="009E353C" w:rsidRPr="009E353C">
              <w:rPr>
                <w:rFonts w:ascii="Arial Narrow" w:hAnsi="Arial Narrow"/>
                <w:b/>
                <w:bCs/>
                <w:sz w:val="26"/>
                <w:szCs w:val="26"/>
              </w:rPr>
              <w:t>exceptionnelles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AADE440" w14:textId="6F481F0E" w:rsidR="00931A20" w:rsidRPr="002D4AFF" w:rsidRDefault="00DF6FB9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color w:val="EE0000"/>
                <w:sz w:val="26"/>
                <w:szCs w:val="26"/>
              </w:rPr>
            </w:pPr>
            <w:r w:rsidRPr="009E353C">
              <w:rPr>
                <w:rFonts w:ascii="Arial Narrow" w:hAnsi="Arial Narrow"/>
                <w:b/>
                <w:bCs/>
                <w:sz w:val="26"/>
                <w:szCs w:val="26"/>
              </w:rPr>
              <w:t>2</w:t>
            </w:r>
            <w:r w:rsidR="00A37223">
              <w:rPr>
                <w:rFonts w:ascii="Arial Narrow" w:hAnsi="Arial Narrow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C1A4D41" w14:textId="3E0B75DE" w:rsidR="00931A20" w:rsidRPr="002D4AFF" w:rsidRDefault="009F4536" w:rsidP="00062995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color w:val="EE0000"/>
                <w:sz w:val="26"/>
                <w:szCs w:val="26"/>
              </w:rPr>
            </w:pPr>
            <w:r w:rsidRPr="009F4536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7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 </w:t>
            </w:r>
            <w:r w:rsidRPr="009F4536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172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 </w:t>
            </w:r>
            <w:r w:rsidRPr="009F4536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350</w:t>
            </w:r>
            <w:r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 xml:space="preserve"> </w:t>
            </w:r>
            <w:r w:rsidRPr="009F4536">
              <w:rPr>
                <w:rFonts w:ascii="Arial Narrow" w:hAnsi="Arial Narrow" w:cs="Times New Roman"/>
                <w:b/>
                <w:bCs/>
                <w:sz w:val="26"/>
                <w:szCs w:val="26"/>
              </w:rPr>
              <w:t>000</w:t>
            </w:r>
          </w:p>
        </w:tc>
      </w:tr>
      <w:tr w:rsidR="002D4AFF" w:rsidRPr="002D4AFF" w14:paraId="0C746A84" w14:textId="77777777" w:rsidTr="00392AAA">
        <w:trPr>
          <w:trHeight w:val="597"/>
          <w:jc w:val="center"/>
        </w:trPr>
        <w:tc>
          <w:tcPr>
            <w:tcW w:w="6931" w:type="dxa"/>
            <w:gridSpan w:val="4"/>
            <w:tcBorders>
              <w:top w:val="single" w:sz="18" w:space="0" w:color="auto"/>
            </w:tcBorders>
            <w:vAlign w:val="center"/>
          </w:tcPr>
          <w:p w14:paraId="716AA384" w14:textId="741B2512" w:rsidR="000B37A4" w:rsidRPr="0073723F" w:rsidRDefault="003E715F" w:rsidP="00045695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73723F">
              <w:rPr>
                <w:rFonts w:ascii="Arial Narrow" w:hAnsi="Arial Narrow"/>
                <w:b/>
                <w:bCs/>
                <w:sz w:val="32"/>
                <w:szCs w:val="32"/>
              </w:rPr>
              <w:t>T</w:t>
            </w:r>
            <w:r w:rsidR="000B37A4" w:rsidRPr="0073723F">
              <w:rPr>
                <w:rFonts w:ascii="Arial Narrow" w:hAnsi="Arial Narrow"/>
                <w:b/>
                <w:bCs/>
                <w:sz w:val="32"/>
                <w:szCs w:val="32"/>
              </w:rPr>
              <w:t>otal général du PPM 202</w:t>
            </w:r>
            <w:r w:rsidR="002D4AFF" w:rsidRPr="0073723F">
              <w:rPr>
                <w:rFonts w:ascii="Arial Narrow" w:hAnsi="Arial Narro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14:paraId="7E9ADD03" w14:textId="6818EABD" w:rsidR="000B37A4" w:rsidRPr="0073723F" w:rsidRDefault="00392AAA" w:rsidP="00DF6FB9">
            <w:pPr>
              <w:pStyle w:val="Paragraphedeliste"/>
              <w:ind w:left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73723F">
              <w:rPr>
                <w:rFonts w:ascii="Arial Narrow" w:hAnsi="Arial Narrow"/>
                <w:b/>
                <w:bCs/>
                <w:sz w:val="32"/>
                <w:szCs w:val="32"/>
              </w:rPr>
              <w:t>9</w:t>
            </w:r>
            <w:r w:rsidR="00A37223">
              <w:rPr>
                <w:rFonts w:ascii="Arial Narrow" w:hAnsi="Arial Narro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vAlign w:val="center"/>
          </w:tcPr>
          <w:p w14:paraId="161DB34E" w14:textId="502A4AA7" w:rsidR="000B37A4" w:rsidRPr="00A6057E" w:rsidRDefault="00D41FE3" w:rsidP="004D1061">
            <w:pPr>
              <w:pStyle w:val="Paragraphedeliste"/>
              <w:spacing w:after="0"/>
              <w:ind w:left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D41FE3">
              <w:rPr>
                <w:rFonts w:ascii="Arial Narrow" w:hAnsi="Arial Narrow" w:cs="Times New Roman"/>
                <w:b/>
                <w:sz w:val="32"/>
                <w:szCs w:val="32"/>
              </w:rPr>
              <w:t>13</w:t>
            </w:r>
            <w:r>
              <w:rPr>
                <w:rFonts w:ascii="Arial Narrow" w:hAnsi="Arial Narrow" w:cs="Times New Roman"/>
                <w:b/>
                <w:sz w:val="32"/>
                <w:szCs w:val="32"/>
              </w:rPr>
              <w:t> </w:t>
            </w:r>
            <w:r w:rsidRPr="00D41FE3">
              <w:rPr>
                <w:rFonts w:ascii="Arial Narrow" w:hAnsi="Arial Narrow" w:cs="Times New Roman"/>
                <w:b/>
                <w:sz w:val="32"/>
                <w:szCs w:val="32"/>
              </w:rPr>
              <w:t>631</w:t>
            </w:r>
            <w:r>
              <w:rPr>
                <w:rFonts w:ascii="Arial Narrow" w:hAnsi="Arial Narrow" w:cs="Times New Roman"/>
                <w:b/>
                <w:sz w:val="32"/>
                <w:szCs w:val="32"/>
              </w:rPr>
              <w:t> </w:t>
            </w:r>
            <w:r w:rsidRPr="00D41FE3">
              <w:rPr>
                <w:rFonts w:ascii="Arial Narrow" w:hAnsi="Arial Narrow" w:cs="Times New Roman"/>
                <w:b/>
                <w:sz w:val="32"/>
                <w:szCs w:val="32"/>
              </w:rPr>
              <w:t>929</w:t>
            </w:r>
            <w:r>
              <w:rPr>
                <w:rFonts w:ascii="Arial Narrow" w:hAnsi="Arial Narrow" w:cs="Times New Roman"/>
                <w:b/>
                <w:sz w:val="32"/>
                <w:szCs w:val="32"/>
              </w:rPr>
              <w:t xml:space="preserve"> </w:t>
            </w:r>
            <w:r w:rsidRPr="00D41FE3">
              <w:rPr>
                <w:rFonts w:ascii="Arial Narrow" w:hAnsi="Arial Narrow" w:cs="Times New Roman"/>
                <w:b/>
                <w:sz w:val="32"/>
                <w:szCs w:val="32"/>
              </w:rPr>
              <w:t>800</w:t>
            </w:r>
          </w:p>
        </w:tc>
      </w:tr>
    </w:tbl>
    <w:p w14:paraId="224C2939" w14:textId="5752F2E6" w:rsidR="003B3782" w:rsidRDefault="003B3782" w:rsidP="00554A98">
      <w:pPr>
        <w:pStyle w:val="Paragraphedeliste"/>
        <w:spacing w:before="240" w:line="360" w:lineRule="auto"/>
        <w:ind w:left="284"/>
        <w:jc w:val="center"/>
        <w:rPr>
          <w:rFonts w:ascii="Arial Narrow" w:hAnsi="Arial Narrow"/>
          <w:b/>
          <w:bCs/>
          <w:sz w:val="26"/>
          <w:szCs w:val="26"/>
        </w:rPr>
      </w:pPr>
      <w:r w:rsidRPr="006F549A">
        <w:rPr>
          <w:rFonts w:ascii="Arial Narrow" w:hAnsi="Arial Narrow"/>
          <w:b/>
          <w:bCs/>
          <w:sz w:val="26"/>
          <w:szCs w:val="26"/>
        </w:rPr>
        <w:t xml:space="preserve">Tableau 1 : </w:t>
      </w:r>
      <w:r>
        <w:rPr>
          <w:rFonts w:ascii="Arial Narrow" w:hAnsi="Arial Narrow"/>
          <w:b/>
          <w:bCs/>
          <w:sz w:val="26"/>
          <w:szCs w:val="26"/>
        </w:rPr>
        <w:t>Synthèse du PPM 202</w:t>
      </w:r>
      <w:r w:rsidR="002D4AFF">
        <w:rPr>
          <w:rFonts w:ascii="Arial Narrow" w:hAnsi="Arial Narrow"/>
          <w:b/>
          <w:bCs/>
          <w:sz w:val="26"/>
          <w:szCs w:val="26"/>
        </w:rPr>
        <w:t>6</w:t>
      </w:r>
    </w:p>
    <w:p w14:paraId="31A04A54" w14:textId="7FE7E8B4" w:rsidR="00803502" w:rsidRPr="00554A98" w:rsidRDefault="00B10F89" w:rsidP="00554A98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963DD3">
        <w:rPr>
          <w:rFonts w:ascii="Arial Narrow" w:hAnsi="Arial Narrow" w:cs="Times New Roman"/>
          <w:sz w:val="26"/>
          <w:szCs w:val="26"/>
        </w:rPr>
        <w:t>Le détail de ces différentes valeurs est énuméré dans le tableau ci-dessous intitulé « Plan de Passation des Marchés (PPM), exercice 202</w:t>
      </w:r>
      <w:r w:rsidR="002D4AFF">
        <w:rPr>
          <w:rFonts w:ascii="Arial Narrow" w:hAnsi="Arial Narrow" w:cs="Times New Roman"/>
          <w:sz w:val="26"/>
          <w:szCs w:val="26"/>
        </w:rPr>
        <w:t>6</w:t>
      </w:r>
      <w:r w:rsidRPr="00963DD3">
        <w:rPr>
          <w:rFonts w:ascii="Arial Narrow" w:hAnsi="Arial Narrow" w:cs="Times New Roman"/>
          <w:sz w:val="26"/>
          <w:szCs w:val="26"/>
        </w:rPr>
        <w:t xml:space="preserve"> de la </w:t>
      </w:r>
      <w:r w:rsidRPr="00963DD3">
        <w:rPr>
          <w:rFonts w:ascii="Arial Narrow" w:eastAsia="Times New Roman" w:hAnsi="Arial Narrow" w:cs="Times New Roman"/>
          <w:sz w:val="26"/>
          <w:szCs w:val="26"/>
          <w:lang w:eastAsia="fr-FR"/>
        </w:rPr>
        <w:t>Société Nationale d’Aménagement des Terrains Urbains (SONATUR) »</w:t>
      </w:r>
    </w:p>
    <w:p w14:paraId="66358E8C" w14:textId="77777777" w:rsidR="00803502" w:rsidRDefault="00803502" w:rsidP="007102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BD29DF" w14:textId="77777777" w:rsidR="00DC27E8" w:rsidRDefault="00DC27E8" w:rsidP="0071027E">
      <w:pPr>
        <w:jc w:val="both"/>
        <w:rPr>
          <w:rFonts w:ascii="Times New Roman" w:hAnsi="Times New Roman" w:cs="Times New Roman"/>
          <w:sz w:val="24"/>
          <w:szCs w:val="24"/>
        </w:rPr>
        <w:sectPr w:rsidR="00DC27E8" w:rsidSect="0084669C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5" w:right="1417" w:bottom="1417" w:left="1417" w:header="708" w:footer="708" w:gutter="0"/>
          <w:pgBorders w:display="firstPage" w:offsetFrom="page">
            <w:top w:val="circlesLines" w:sz="31" w:space="24" w:color="00B050"/>
            <w:left w:val="circlesLines" w:sz="31" w:space="24" w:color="00B050"/>
            <w:bottom w:val="circlesLines" w:sz="31" w:space="24" w:color="00B050"/>
            <w:right w:val="circlesLines" w:sz="31" w:space="24" w:color="00B050"/>
          </w:pgBorders>
          <w:pgNumType w:start="0"/>
          <w:cols w:space="708"/>
          <w:titlePg/>
          <w:docGrid w:linePitch="360"/>
        </w:sectPr>
      </w:pPr>
    </w:p>
    <w:p w14:paraId="3CF8A44B" w14:textId="4D750BF3" w:rsidR="00FC0D8C" w:rsidRDefault="0079209B" w:rsidP="008E4788">
      <w:pPr>
        <w:pStyle w:val="Titre1"/>
        <w:spacing w:before="0" w:line="360" w:lineRule="auto"/>
        <w:jc w:val="center"/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5" w:name="_Toc468965127"/>
      <w:bookmarkStart w:id="6" w:name="_Toc28847388"/>
      <w:bookmarkStart w:id="7" w:name="_Toc216428744"/>
      <w:bookmarkStart w:id="8" w:name="_Toc46127581"/>
      <w:r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TABLEAU </w:t>
      </w:r>
      <w:r w:rsidR="000B1FD2"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DETAILLE DU </w:t>
      </w:r>
      <w:r w:rsidR="00FC0D8C"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PLAN DE PASSATION DES MARCHÉS EXERCICE 20</w:t>
      </w:r>
      <w:bookmarkEnd w:id="5"/>
      <w:r w:rsidR="00FC0D8C"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bookmarkEnd w:id="6"/>
      <w:r w:rsidR="002D4AFF"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</w:t>
      </w:r>
      <w:bookmarkEnd w:id="7"/>
      <w:r w:rsidR="004F77F8" w:rsidRPr="00CE5F3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bookmarkEnd w:id="8"/>
    </w:p>
    <w:tbl>
      <w:tblPr>
        <w:tblW w:w="15995" w:type="dxa"/>
        <w:jc w:val="center"/>
        <w:tblLayout w:type="fixed"/>
        <w:tblLook w:val="04A0" w:firstRow="1" w:lastRow="0" w:firstColumn="1" w:lastColumn="0" w:noHBand="0" w:noVBand="1"/>
      </w:tblPr>
      <w:tblGrid>
        <w:gridCol w:w="591"/>
        <w:gridCol w:w="938"/>
        <w:gridCol w:w="971"/>
        <w:gridCol w:w="1306"/>
        <w:gridCol w:w="1841"/>
        <w:gridCol w:w="1134"/>
        <w:gridCol w:w="993"/>
        <w:gridCol w:w="850"/>
        <w:gridCol w:w="1134"/>
        <w:gridCol w:w="1701"/>
        <w:gridCol w:w="1134"/>
        <w:gridCol w:w="1134"/>
        <w:gridCol w:w="1134"/>
        <w:gridCol w:w="1134"/>
      </w:tblGrid>
      <w:tr w:rsidR="0022488B" w:rsidRPr="00FD443E" w14:paraId="10205FEC" w14:textId="77777777" w:rsidTr="003B7E43">
        <w:trPr>
          <w:trHeight w:val="315"/>
          <w:tblHeader/>
          <w:jc w:val="center"/>
        </w:trPr>
        <w:tc>
          <w:tcPr>
            <w:tcW w:w="591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DE1A4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Code ligne Plan</w:t>
            </w:r>
          </w:p>
        </w:tc>
        <w:tc>
          <w:tcPr>
            <w:tcW w:w="321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7506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Financement</w:t>
            </w:r>
          </w:p>
        </w:tc>
        <w:tc>
          <w:tcPr>
            <w:tcW w:w="1841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88C48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Objet du marché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8C238D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Nature de la prestations</w:t>
            </w:r>
          </w:p>
        </w:tc>
        <w:tc>
          <w:tcPr>
            <w:tcW w:w="993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3E0B44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Mode de passation</w:t>
            </w:r>
          </w:p>
        </w:tc>
        <w:tc>
          <w:tcPr>
            <w:tcW w:w="850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13DBC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Type de revue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863193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Date de lancement de l’appel à concurrence</w:t>
            </w:r>
          </w:p>
        </w:tc>
        <w:tc>
          <w:tcPr>
            <w:tcW w:w="1701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CCAD6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Date de remise des offres/propositions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C9C7A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Temps nécessaire à l’évaluation des offres/ propositions (jours)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A16836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Date probable de démarrage des prestations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CBB32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Délai d’exécution prévu (jours)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double" w:sz="6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495C1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Date de fin d'exécution</w:t>
            </w:r>
          </w:p>
        </w:tc>
      </w:tr>
      <w:tr w:rsidR="0022488B" w:rsidRPr="00FD443E" w14:paraId="1B0754EF" w14:textId="77777777" w:rsidTr="003B7E43">
        <w:trPr>
          <w:trHeight w:val="736"/>
          <w:tblHeader/>
          <w:jc w:val="center"/>
        </w:trPr>
        <w:tc>
          <w:tcPr>
            <w:tcW w:w="591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50C9748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F1487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Budget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1B1BE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>Ligne budgétaire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3AF128F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  <w:t xml:space="preserve">Montant prévisionnel TTC </w:t>
            </w:r>
          </w:p>
        </w:tc>
        <w:tc>
          <w:tcPr>
            <w:tcW w:w="1841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0BD86E9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1ED8A2A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993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0DA27DA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850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C37B1AF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FA85818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701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8488289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0C49851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114070A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85EB32C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8" w:space="0" w:color="000000"/>
              <w:right w:val="double" w:sz="6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40C6839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fr-BF" w:eastAsia="fr-BF"/>
              </w:rPr>
            </w:pPr>
          </w:p>
        </w:tc>
      </w:tr>
      <w:tr w:rsidR="0022488B" w:rsidRPr="00FD443E" w14:paraId="0114959C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35222F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 - Procédures de droit commun</w:t>
            </w:r>
          </w:p>
        </w:tc>
      </w:tr>
      <w:tr w:rsidR="0022488B" w:rsidRPr="00FD443E" w14:paraId="06DA2C4A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BC2B6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I.1 - Appel d'offres ouvert (AOO)</w:t>
            </w:r>
          </w:p>
        </w:tc>
      </w:tr>
      <w:tr w:rsidR="0022488B" w:rsidRPr="00FD443E" w14:paraId="67282E34" w14:textId="77777777" w:rsidTr="003B7E43">
        <w:trPr>
          <w:trHeight w:val="185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1CE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4C2A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F0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B6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3 988 400 000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DE1EB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Travaux de voirie bitumées et en terre ainsi que l'assainissement dans les sections 280 et 282 de la tranche 2 du site SONATUR de 304 ha du secteur 31 de </w:t>
            </w:r>
            <w:proofErr w:type="spellStart"/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 /Bobo (secteur 31)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0B0C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A121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AOOI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5C4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652F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04/03/2026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C2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18/04/2026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1CEC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60E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20/05/2026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4B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2C33D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15/01/2027</w:t>
            </w:r>
          </w:p>
        </w:tc>
      </w:tr>
      <w:tr w:rsidR="0022488B" w:rsidRPr="00FD443E" w14:paraId="78D5C8C2" w14:textId="77777777" w:rsidTr="003B7E43">
        <w:trPr>
          <w:trHeight w:val="69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7D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2D7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C2FD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4C7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665 000 000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7E7F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Travaux de réhabilitation du bâtiment du siège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9EB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67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AOON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A4E6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DEE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DC9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03/03/2026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AB9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392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15/04/2026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59B6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1D6CF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11/11/2026</w:t>
            </w:r>
          </w:p>
        </w:tc>
      </w:tr>
      <w:tr w:rsidR="0022488B" w:rsidRPr="00FD443E" w14:paraId="5D9E3854" w14:textId="77777777" w:rsidTr="003B7E43">
        <w:trPr>
          <w:trHeight w:val="525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3A02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appels d'offres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3E4B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4 653 400 000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B081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appels d'offres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2C153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</w:t>
            </w:r>
          </w:p>
        </w:tc>
      </w:tr>
      <w:tr w:rsidR="0022488B" w:rsidRPr="00FD443E" w14:paraId="56782F77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9E3E2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I.2 - Demande de propositions précédées de manifestation d'intérêts (DP-MI)</w:t>
            </w:r>
          </w:p>
        </w:tc>
      </w:tr>
      <w:tr w:rsidR="0022488B" w:rsidRPr="00FD443E" w14:paraId="1FE9C1BB" w14:textId="77777777" w:rsidTr="003B7E43">
        <w:trPr>
          <w:trHeight w:val="137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1D1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E4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DF12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8BE8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177 </w:t>
            </w: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000</w:t>
            </w: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13F3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Suivi-contrôle des travaux de voirie et assainissement de la deuxième tranche du site SONATUR au long de la Bande de servitude à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621C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FDBA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DP-MI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F7BF8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A894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286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0837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F9D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20/05/2026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955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8B62D0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16/03/2027</w:t>
            </w:r>
          </w:p>
        </w:tc>
      </w:tr>
      <w:tr w:rsidR="0022488B" w:rsidRPr="00FD443E" w14:paraId="068AA18A" w14:textId="77777777" w:rsidTr="003B7E43">
        <w:trPr>
          <w:trHeight w:val="104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9DD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600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1A4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FA5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       76 700 000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C50A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Élaboration du plan stratégique de développement (PSD) 2027-2031 et son plan moyen terme (PMT)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2E15C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06D6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DP-MI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5BF6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CFE6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00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6E5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02C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34A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9DFB7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18/06/2026</w:t>
            </w:r>
          </w:p>
        </w:tc>
      </w:tr>
      <w:tr w:rsidR="0022488B" w:rsidRPr="00FD443E" w14:paraId="69D7111D" w14:textId="77777777" w:rsidTr="003B7E43">
        <w:trPr>
          <w:trHeight w:val="404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3DF7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lastRenderedPageBreak/>
              <w:t>Montant total des demandes de propositions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F76E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253 700 000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20E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demandes de proposition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7E5E6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</w:t>
            </w:r>
          </w:p>
        </w:tc>
      </w:tr>
      <w:tr w:rsidR="0022488B" w:rsidRPr="00FD443E" w14:paraId="7280025B" w14:textId="77777777" w:rsidTr="003B7E43">
        <w:trPr>
          <w:trHeight w:val="315"/>
          <w:jc w:val="center"/>
        </w:trPr>
        <w:tc>
          <w:tcPr>
            <w:tcW w:w="3806" w:type="dxa"/>
            <w:gridSpan w:val="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87B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 </w:t>
            </w:r>
          </w:p>
        </w:tc>
        <w:tc>
          <w:tcPr>
            <w:tcW w:w="12189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262C72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 </w:t>
            </w:r>
          </w:p>
        </w:tc>
      </w:tr>
      <w:tr w:rsidR="0022488B" w:rsidRPr="00FD443E" w14:paraId="0FFDE1EE" w14:textId="77777777" w:rsidTr="003B7E43">
        <w:trPr>
          <w:trHeight w:val="352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7445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procédures de droit commun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470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4 907 100 000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3FA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procédures de droit commun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F0FE62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</w:t>
            </w:r>
          </w:p>
        </w:tc>
      </w:tr>
      <w:tr w:rsidR="0022488B" w:rsidRPr="00FD443E" w14:paraId="07CF262C" w14:textId="77777777" w:rsidTr="003B7E43">
        <w:trPr>
          <w:trHeight w:val="300"/>
          <w:jc w:val="center"/>
        </w:trPr>
        <w:tc>
          <w:tcPr>
            <w:tcW w:w="15995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9D126E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 - Procédures allégées</w:t>
            </w:r>
          </w:p>
        </w:tc>
      </w:tr>
      <w:tr w:rsidR="0022488B" w:rsidRPr="00FD443E" w14:paraId="37D062BB" w14:textId="77777777" w:rsidTr="003B7E43">
        <w:trPr>
          <w:trHeight w:val="300"/>
          <w:jc w:val="center"/>
        </w:trPr>
        <w:tc>
          <w:tcPr>
            <w:tcW w:w="15995" w:type="dxa"/>
            <w:gridSpan w:val="1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0F811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II.1 - Demandes de prix (DPX)</w:t>
            </w:r>
          </w:p>
        </w:tc>
      </w:tr>
      <w:tr w:rsidR="0022488B" w:rsidRPr="00FD443E" w14:paraId="28AEBADB" w14:textId="77777777" w:rsidTr="003B7E43">
        <w:trPr>
          <w:trHeight w:val="109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877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3F63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9C2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386C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190 000 000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6D50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Travaux de construction de la clôture du cimetière du site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 / Bobo (secteur 31)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E6C7E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90C8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F5A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B47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11/01/2026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FD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21/01/2026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672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1DA1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06/04/2026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848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78872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05/07/2026</w:t>
            </w:r>
          </w:p>
        </w:tc>
      </w:tr>
      <w:tr w:rsidR="0022488B" w:rsidRPr="00FD443E" w14:paraId="3B7797A8" w14:textId="77777777" w:rsidTr="003B7E43">
        <w:trPr>
          <w:trHeight w:val="174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3309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BB9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554A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627800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D8C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118 000 000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5C9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Recrutement de prestataires pour l'organisation des cérémonies de lancement de la commercialisation des parcelles des sites SONATUR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4D73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2D3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FDDA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777F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1CA7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2317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9F7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03/03/2026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532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A207D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fr-BF" w:eastAsia="fr-BF"/>
              </w:rPr>
              <w:t>26/02/2027</w:t>
            </w:r>
          </w:p>
        </w:tc>
      </w:tr>
      <w:tr w:rsidR="0022488B" w:rsidRPr="00FD443E" w14:paraId="08B7A15B" w14:textId="77777777" w:rsidTr="003B7E43">
        <w:trPr>
          <w:trHeight w:val="43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ED8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365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A0F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07C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92 600 000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E804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Catalogues, imprimés publicitaires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AFA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5E1A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0BE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C31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15/09/2026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7806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25/09/2026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25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F95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01/10/2026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6F2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BF59D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30/12/2026</w:t>
            </w:r>
          </w:p>
        </w:tc>
      </w:tr>
      <w:tr w:rsidR="0022488B" w:rsidRPr="00FD443E" w14:paraId="66BBC73F" w14:textId="77777777" w:rsidTr="003B7E43">
        <w:trPr>
          <w:trHeight w:val="50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5CB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BCDA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C979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244200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070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46 315 000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C50E8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Acquisition de matériels informatiques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8BE7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F50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C32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090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CA5A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07/03/2026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BC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21DD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01/05/2026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085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5BCCAC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30/07/2026</w:t>
            </w:r>
          </w:p>
        </w:tc>
      </w:tr>
      <w:tr w:rsidR="0022488B" w:rsidRPr="00FD443E" w14:paraId="1ECBBE58" w14:textId="77777777" w:rsidTr="003B7E43">
        <w:trPr>
          <w:trHeight w:val="132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7BA7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52E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01C5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213000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BFB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82 600 000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F9C5B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logiciels (ArchiCAD, QGIS, MS PROJECT, logiciel de génération des états financiers et logiciel d'édition de chèque)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E3A5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193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4D7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EB7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201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04/02/2026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489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BE3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F90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24868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30/05/2026</w:t>
            </w:r>
          </w:p>
        </w:tc>
      </w:tr>
      <w:tr w:rsidR="0022488B" w:rsidRPr="00FD443E" w14:paraId="0265600A" w14:textId="77777777" w:rsidTr="003B7E43">
        <w:trPr>
          <w:trHeight w:val="55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1FB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2EC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8EE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A4C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23 600 000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E08C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Mise en place d’un système de détection d’intrusion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490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Service courant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9A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52F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3CB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21/02/2026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DE5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03/03/2026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416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068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BDDF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0EF96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29/05/2026</w:t>
            </w:r>
          </w:p>
        </w:tc>
      </w:tr>
      <w:tr w:rsidR="0022488B" w:rsidRPr="00FD443E" w14:paraId="14F6A935" w14:textId="77777777" w:rsidTr="003B7E43">
        <w:trPr>
          <w:trHeight w:val="126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21A3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50A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FAAA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1A0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59 000 000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FA48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Aménagement des salles serveurs à Ouaga et Bobo et acquisition et déploiement des équipement réseau du centre de secours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BBB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65D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A374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73FC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5F2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BEB2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83CB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ED9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9B58D3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14/05/2026</w:t>
            </w:r>
          </w:p>
        </w:tc>
      </w:tr>
      <w:tr w:rsidR="0022488B" w:rsidRPr="00FD443E" w14:paraId="470D3C74" w14:textId="77777777" w:rsidTr="003B7E43">
        <w:trPr>
          <w:trHeight w:val="111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61B4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BE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0A1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244200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7D3B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135 700 000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159B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et déploiement de serveurs et mise en place un système de sauvegarde et de réplication des données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733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08FA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3CA5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743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C21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5B4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6A6D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A59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FB2BD1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16/05/2026</w:t>
            </w:r>
          </w:p>
        </w:tc>
      </w:tr>
      <w:tr w:rsidR="0022488B" w:rsidRPr="00FD443E" w14:paraId="57638995" w14:textId="77777777" w:rsidTr="003B7E43">
        <w:trPr>
          <w:trHeight w:val="76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4F5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859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06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FAA6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59 000 000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A385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Renforcement et extension du système de détection et d’extinction incendie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F6D0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61A6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ED2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2563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1F72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4AE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F8CD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03/03/2026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B48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D9D52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02/05/2026</w:t>
            </w:r>
          </w:p>
        </w:tc>
      </w:tr>
      <w:tr w:rsidR="0022488B" w:rsidRPr="00FD443E" w14:paraId="294BD07F" w14:textId="77777777" w:rsidTr="003B7E43">
        <w:trPr>
          <w:trHeight w:val="44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206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6E3C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C32D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244100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71F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23 069 000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ACC3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Acquisition de matériel de bureau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939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A7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278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0449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DD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BA0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901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A8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1D591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26/04/2026</w:t>
            </w:r>
          </w:p>
        </w:tc>
      </w:tr>
      <w:tr w:rsidR="0022488B" w:rsidRPr="00FD443E" w14:paraId="11D82D92" w14:textId="77777777" w:rsidTr="003B7E43">
        <w:trPr>
          <w:trHeight w:val="55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A4FC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490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6FE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BE9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26 550 000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7518A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et installation de conteneurs 20 pieds équipés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FE41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F03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BA7F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0E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E330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04/02/2026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8AD8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5AB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01/03/2026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3DB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78E1C1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30/05/2026</w:t>
            </w:r>
          </w:p>
        </w:tc>
      </w:tr>
      <w:tr w:rsidR="0022488B" w:rsidRPr="00FD443E" w14:paraId="1127A47B" w14:textId="77777777" w:rsidTr="003B7E43">
        <w:trPr>
          <w:trHeight w:val="415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8E8A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demandes de prix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1DB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856 434 000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C9A9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demandes de prix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FE4A1F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11</w:t>
            </w:r>
          </w:p>
        </w:tc>
      </w:tr>
      <w:tr w:rsidR="0022488B" w:rsidRPr="00FD443E" w14:paraId="2FCCB019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8DDCB4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II.2 - Demande de proposition Allégée (DPA)</w:t>
            </w:r>
          </w:p>
        </w:tc>
      </w:tr>
      <w:tr w:rsidR="0022488B" w:rsidRPr="00FD443E" w14:paraId="2E8DB290" w14:textId="77777777" w:rsidTr="003B7E43">
        <w:trPr>
          <w:trHeight w:val="83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C7D3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D2B9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DC3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7689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40 000 000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3CDC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Étude de faisabilité du projet pilote de réaménagement d’environ 75 ha à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Dapoya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B421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30F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ADCC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3F86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CB5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53A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8D3F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891C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4ACA6F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14/05/2026</w:t>
            </w:r>
          </w:p>
        </w:tc>
      </w:tr>
      <w:tr w:rsidR="0022488B" w:rsidRPr="00FD443E" w14:paraId="3E58E77E" w14:textId="77777777" w:rsidTr="003B7E43">
        <w:trPr>
          <w:trHeight w:val="1123"/>
          <w:jc w:val="center"/>
        </w:trPr>
        <w:tc>
          <w:tcPr>
            <w:tcW w:w="5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802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17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787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2DF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EF1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45 000 000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56D4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Expertise immobilière d’évaluation des constructions sur le site du collecteur de la section Q de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DB02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AC77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211A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BA76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116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C58F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E0A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FF7E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3E5B4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14/05/2026</w:t>
            </w:r>
          </w:p>
        </w:tc>
      </w:tr>
      <w:tr w:rsidR="0022488B" w:rsidRPr="00FD443E" w14:paraId="67EDACC2" w14:textId="77777777" w:rsidTr="003B7E43">
        <w:trPr>
          <w:trHeight w:val="69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598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1DE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6C17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80F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5468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Actualisation du schéma directeur informatique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E76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2D85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3976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4B4B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5D04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53B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787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555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6FC4B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14/05/2026</w:t>
            </w:r>
          </w:p>
        </w:tc>
      </w:tr>
      <w:tr w:rsidR="0022488B" w:rsidRPr="00FD443E" w14:paraId="44B66B5D" w14:textId="77777777" w:rsidTr="003B7E43">
        <w:trPr>
          <w:trHeight w:val="400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98F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demandes de propositions allégées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E98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115 000 000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E3DD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demandes de propositions allégées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4B7A80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3</w:t>
            </w:r>
          </w:p>
        </w:tc>
      </w:tr>
      <w:tr w:rsidR="0022488B" w:rsidRPr="00FD443E" w14:paraId="6195E350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5419F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II.3 - Demandes de cotations formelles (DCF)</w:t>
            </w:r>
          </w:p>
        </w:tc>
      </w:tr>
      <w:tr w:rsidR="0022488B" w:rsidRPr="00FD443E" w14:paraId="49F4D61E" w14:textId="77777777" w:rsidTr="003B7E43">
        <w:trPr>
          <w:trHeight w:val="133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6F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EE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265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345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46D5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 de lotissement (Faire le levé d’état des lieux, étude d’urbanisme et l’implantation parcellaire) du site du collecteur de la section Q de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353C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1194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4D1D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7B9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C5E4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A48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E12E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0A6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CE78C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16/04/2026</w:t>
            </w:r>
          </w:p>
        </w:tc>
      </w:tr>
      <w:tr w:rsidR="0022488B" w:rsidRPr="00FD443E" w14:paraId="2B283BB2" w14:textId="77777777" w:rsidTr="003B7E43">
        <w:trPr>
          <w:trHeight w:val="87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1F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AB3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381B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5C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19 975 000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4C07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Travaux de réimplantation des bornes du sites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Poédogo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754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21E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83A5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20A5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2BD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C70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3FA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F9A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F14C72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16/04/2026</w:t>
            </w:r>
          </w:p>
        </w:tc>
      </w:tr>
      <w:tr w:rsidR="0022488B" w:rsidRPr="00FD443E" w14:paraId="59C02A11" w14:textId="77777777" w:rsidTr="003B7E43">
        <w:trPr>
          <w:trHeight w:val="54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6D5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87F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1718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637100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275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6 172 000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5D3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Gardiennage des locaux de la Direction Régionale de l’Ouest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ECE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5CE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1A4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54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EF2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5E4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C079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D1A4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9F511F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6684F442" w14:textId="77777777" w:rsidTr="003B7E43">
        <w:trPr>
          <w:trHeight w:val="63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AC47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0C1FB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E9A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637100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8B0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10 348 000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C62F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Gardiennage des locaux du siège de la SONATUR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FC12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1EB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DE0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AEA1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443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61ED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8DC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F99D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D2D1B8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771846B9" w14:textId="77777777" w:rsidTr="003B7E43">
        <w:trPr>
          <w:trHeight w:val="84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B845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184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756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0DA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8 850 000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E166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Maintenance du parc informatique, onduleurs centraux, réseau et les caméras de surveillance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F7B5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C83D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B90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F6E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952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95A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855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567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43EC5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43FA1DAB" w14:textId="77777777" w:rsidTr="003B7E43">
        <w:trPr>
          <w:trHeight w:val="727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E21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8E7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F434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40FA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5 900 000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91086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réparations de matériel informatique (y compris licences annuelles)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BA7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64DB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F57D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AAD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016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8C5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43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579E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FA33A2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06/04/2026</w:t>
            </w:r>
          </w:p>
        </w:tc>
      </w:tr>
      <w:tr w:rsidR="0022488B" w:rsidRPr="00FD443E" w14:paraId="2EA8FD1C" w14:textId="77777777" w:rsidTr="003B7E43">
        <w:trPr>
          <w:trHeight w:val="61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0F18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DA72C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31D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25B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5 900 000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1873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produits d'entretien et de nettoyage (à commande)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5C5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025A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135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ACA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368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DE7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7AC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2C05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2388D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28/01/2027</w:t>
            </w:r>
          </w:p>
        </w:tc>
      </w:tr>
      <w:tr w:rsidR="0022488B" w:rsidRPr="00FD443E" w14:paraId="0AD8173C" w14:textId="77777777" w:rsidTr="003B7E43">
        <w:trPr>
          <w:trHeight w:val="48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F0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C0DC8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97E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604100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3F0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E626C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consommables informatiques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2885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4AFB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F2D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E6A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BBF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D94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36D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E456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2A9E5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13/04/2026</w:t>
            </w:r>
          </w:p>
        </w:tc>
      </w:tr>
      <w:tr w:rsidR="0022488B" w:rsidRPr="00FD443E" w14:paraId="1C7E79D4" w14:textId="77777777" w:rsidTr="003B7E43">
        <w:trPr>
          <w:trHeight w:val="49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0177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FF7D5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7F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D7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16 520 000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BD7E8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Nettoyage des locaux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68AB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55BF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6BEE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623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9E86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6074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1B6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4CD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48C11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130CFB15" w14:textId="77777777" w:rsidTr="003B7E43">
        <w:trPr>
          <w:trHeight w:val="83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4689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E74DB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A7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624140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771E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9 794 000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8B5A8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Maintenance de climatiseurs de la SONATUR OUAGA et la Direction Régionale de l’Ouest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DBD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FB9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872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E6F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0A3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06CA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4C4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71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AA83B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25/02/2027</w:t>
            </w:r>
          </w:p>
        </w:tc>
      </w:tr>
      <w:tr w:rsidR="0022488B" w:rsidRPr="00FD443E" w14:paraId="2D67D809" w14:textId="77777777" w:rsidTr="003B7E43">
        <w:trPr>
          <w:trHeight w:val="35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902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CAEA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57A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6055000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91D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1786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fournitures de bureau (à commande)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0BD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14F4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B79F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3AA1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008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028E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ED9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03/04/2026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08F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D1D70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29/03/2027</w:t>
            </w:r>
          </w:p>
        </w:tc>
      </w:tr>
      <w:tr w:rsidR="0022488B" w:rsidRPr="00FD443E" w14:paraId="22081DBA" w14:textId="77777777" w:rsidTr="003B7E43">
        <w:trPr>
          <w:trHeight w:val="29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79F2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0378A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63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638300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352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19 500 000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8C085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Fourniture de pause-café, pauses déjeuner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E95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E61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D53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4F16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22/01/2026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EAB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C03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889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83C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570C3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01/02/2027</w:t>
            </w:r>
          </w:p>
        </w:tc>
      </w:tr>
      <w:tr w:rsidR="0022488B" w:rsidRPr="00FD443E" w14:paraId="6072EB4C" w14:textId="77777777" w:rsidTr="003B7E43">
        <w:trPr>
          <w:trHeight w:val="44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92C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B4D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104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624240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0C43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5464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Acquisition et montage de pneus et de batteries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6F8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CE75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2FC6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A87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062D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D2B7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98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B39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E94E0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17/05/2026</w:t>
            </w:r>
          </w:p>
        </w:tc>
      </w:tr>
      <w:tr w:rsidR="0022488B" w:rsidRPr="00FD443E" w14:paraId="59AC00DA" w14:textId="77777777" w:rsidTr="003B7E43">
        <w:trPr>
          <w:trHeight w:val="56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9AEE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6D9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80B4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624240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533C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16 500 000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1224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réparations de véhicules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DD43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31FB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4923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AF11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F21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B42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85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67C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78663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0C4E113C" w14:textId="77777777" w:rsidTr="003B7E43">
        <w:trPr>
          <w:trHeight w:val="41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8CD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C6E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7AA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771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11 210 000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8086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et pose de climatiseurs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7E8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366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41E2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621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FB3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68F2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31A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7C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AAAFA3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30/05/2026</w:t>
            </w:r>
          </w:p>
        </w:tc>
      </w:tr>
      <w:tr w:rsidR="0022488B" w:rsidRPr="00FD443E" w14:paraId="41AB0B2A" w14:textId="77777777" w:rsidTr="003B7E43">
        <w:trPr>
          <w:trHeight w:val="48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7EB0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9F1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811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A85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9 499 000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F49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Reproduction des documents de synthèse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C91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9173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4D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4C46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08B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02/04/2026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9ECA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9F3C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19/04/2026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9087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EB646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19/05/2026</w:t>
            </w:r>
          </w:p>
        </w:tc>
      </w:tr>
      <w:tr w:rsidR="0022488B" w:rsidRPr="00FD443E" w14:paraId="78DFEC23" w14:textId="77777777" w:rsidTr="003B7E43">
        <w:trPr>
          <w:trHeight w:val="76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80F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867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914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431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19 500 000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D87E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Confection et pose de panneaux d’indication et de balisages sur les sites de la SONATUR (à commandes)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44E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85F0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276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2EF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A33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60D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450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2B3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EBECD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15/03/2027</w:t>
            </w:r>
          </w:p>
        </w:tc>
      </w:tr>
      <w:tr w:rsidR="0022488B" w:rsidRPr="00FD443E" w14:paraId="5721A909" w14:textId="77777777" w:rsidTr="003B7E43">
        <w:trPr>
          <w:trHeight w:val="85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3062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007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4F9D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2227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11 800 000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371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Exhumation et transfert des restes mortels se trouvant sur les sites de la SONATUR (à commandes)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8DFE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2534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15A4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22C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E2D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18/03/2025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5B1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753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01/04/2026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542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47928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27/03/2027</w:t>
            </w:r>
          </w:p>
        </w:tc>
      </w:tr>
      <w:tr w:rsidR="0022488B" w:rsidRPr="00FD443E" w14:paraId="4AD6B8E4" w14:textId="77777777" w:rsidTr="003B7E43">
        <w:trPr>
          <w:trHeight w:val="38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E96A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79E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0CAE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20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12 980 000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1C58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 de matériel de bureau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5FB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860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765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CBF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E1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47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709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53E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B0A72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10/02/2027</w:t>
            </w:r>
          </w:p>
        </w:tc>
      </w:tr>
      <w:tr w:rsidR="0022488B" w:rsidRPr="00FD443E" w14:paraId="093F3C65" w14:textId="77777777" w:rsidTr="003B7E43">
        <w:trPr>
          <w:trHeight w:val="46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FE55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ECECB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009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624230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7A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4 720 000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1DA1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réparations de mobilier de bureau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924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B76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6D1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C44B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51AB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DB5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C52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386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429F8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096B9263" w14:textId="77777777" w:rsidTr="003B7E43">
        <w:trPr>
          <w:trHeight w:val="40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CAD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F8A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3D7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626500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D5C7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4 720 000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08369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Abonnement et livraison des journaux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E58F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7E57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A784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B7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6E27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9C31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F4D5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6A4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E47F41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1632C3E3" w14:textId="77777777" w:rsidTr="003B7E43">
        <w:trPr>
          <w:trHeight w:val="97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A1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92F0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DBE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1B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7 080 000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13E53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Traitement des décombres et désinfection des bâtiments de la SONATUR (Siège + DRO)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AB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1732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B6BF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9E9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1F0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E0F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BD55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3D1A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C9EE13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27/01/2027</w:t>
            </w:r>
          </w:p>
        </w:tc>
      </w:tr>
      <w:tr w:rsidR="0022488B" w:rsidRPr="00FD443E" w14:paraId="4F5A359C" w14:textId="77777777" w:rsidTr="003B7E43">
        <w:trPr>
          <w:trHeight w:val="43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1AB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134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6A5E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638300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66AC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A229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 de produits alimentaires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CCD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1C80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2EE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86B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22/01/2026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B579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BC1F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E4FC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7F7D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38BA5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01/02/2027</w:t>
            </w:r>
          </w:p>
        </w:tc>
      </w:tr>
      <w:tr w:rsidR="0022488B" w:rsidRPr="00FD443E" w14:paraId="5D66962F" w14:textId="77777777" w:rsidTr="003B7E43">
        <w:trPr>
          <w:trHeight w:val="53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78E6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E81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17A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8F0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5DAA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Confection de gadgets au profit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15D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78E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23E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8C8D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D44E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9549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F1CA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B90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67764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15/05/2026</w:t>
            </w:r>
          </w:p>
        </w:tc>
      </w:tr>
      <w:tr w:rsidR="0022488B" w:rsidRPr="00FD443E" w14:paraId="761E8BB9" w14:textId="77777777" w:rsidTr="003B7E43">
        <w:trPr>
          <w:trHeight w:val="84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C5F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D02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0C5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231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3 540 000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8318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Maintenance du système de détection et d'extinction d'incendie au profit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FDFC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7CA4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8C7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F5F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20/03/2026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5A8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12C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06A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CA2E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B21AE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28/03/2027</w:t>
            </w:r>
          </w:p>
        </w:tc>
      </w:tr>
      <w:tr w:rsidR="0022488B" w:rsidRPr="00FD443E" w14:paraId="4B6C5D8A" w14:textId="77777777" w:rsidTr="003B7E43">
        <w:trPr>
          <w:trHeight w:val="48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2D1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44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D9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FE6D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70F0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A9B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Réalisation de l'inventaire des immobilisations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34B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7F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163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4712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542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18/03/2026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E589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9B56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0353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6B7275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14/07/2026</w:t>
            </w:r>
          </w:p>
        </w:tc>
      </w:tr>
      <w:tr w:rsidR="0022488B" w:rsidRPr="00FD443E" w14:paraId="61392A38" w14:textId="77777777" w:rsidTr="003B7E43">
        <w:trPr>
          <w:trHeight w:val="57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D4E6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676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DE5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624140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AB1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2 360 000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AFE7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Maintenance des groupes électrogènes du Siège et de la DRO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FE4B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5BB4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FB17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743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10/03/2026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48E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C09C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F25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076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5AB21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10/04/2027</w:t>
            </w:r>
          </w:p>
        </w:tc>
      </w:tr>
      <w:tr w:rsidR="0022488B" w:rsidRPr="00FD443E" w14:paraId="0ACACB52" w14:textId="77777777" w:rsidTr="003B7E43">
        <w:trPr>
          <w:trHeight w:val="37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57D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760E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A84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06E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5 500 000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D23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Impression du Magazine semestrielle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9114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871F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9BC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96A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05/03/2026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05E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08/03/2026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5404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04C2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60B9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618A6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25/05/2026</w:t>
            </w:r>
          </w:p>
        </w:tc>
      </w:tr>
      <w:tr w:rsidR="0022488B" w:rsidRPr="00FD443E" w14:paraId="6B1FF6E9" w14:textId="77777777" w:rsidTr="003B7E43">
        <w:trPr>
          <w:trHeight w:val="116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6BDF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36B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15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634500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B3D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7 080 000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6B7B3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Mise à disposition de serveurs de grande capacité pour les opérations de souscription et l'hébergement du site Web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232C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3EE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204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3A5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01D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E2E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B15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10B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8FFDF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13/06/2026</w:t>
            </w:r>
          </w:p>
        </w:tc>
      </w:tr>
      <w:tr w:rsidR="0022488B" w:rsidRPr="00FD443E" w14:paraId="761AC624" w14:textId="77777777" w:rsidTr="003B7E43">
        <w:trPr>
          <w:trHeight w:val="56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0478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C0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C62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605600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BF61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9 912 000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C426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petit matériel et outillages au profit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E4F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835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BB5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831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30/03/2026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123B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51B1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D573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02/05/2026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797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D02238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01/07/2026</w:t>
            </w:r>
          </w:p>
        </w:tc>
      </w:tr>
      <w:tr w:rsidR="0022488B" w:rsidRPr="00FD443E" w14:paraId="04828D12" w14:textId="77777777" w:rsidTr="003B7E43">
        <w:trPr>
          <w:trHeight w:val="35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03E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064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EC1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244400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548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19 906 600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3A33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mobiliers de bureau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53E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6F1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35E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09EA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2AF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EDF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A95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29/01/2026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543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BCE4D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28/02/2026</w:t>
            </w:r>
          </w:p>
        </w:tc>
      </w:tr>
      <w:tr w:rsidR="0022488B" w:rsidRPr="00FD443E" w14:paraId="5097B647" w14:textId="77777777" w:rsidTr="003B7E43">
        <w:trPr>
          <w:trHeight w:val="35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A93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5A2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3DF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4E7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1 180 000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856C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rideaux et accessoires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5993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3835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14D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B37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693A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18/01/2026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BCE3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6F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4635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A447DB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04/03/2026</w:t>
            </w:r>
          </w:p>
        </w:tc>
      </w:tr>
      <w:tr w:rsidR="0022488B" w:rsidRPr="00FD443E" w14:paraId="07A6AD4D" w14:textId="77777777" w:rsidTr="003B7E43">
        <w:trPr>
          <w:trHeight w:val="49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8A6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C4C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8AE5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4E61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14 868 000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F4A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 de matériels téléphoniques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35A4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B2FE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AAB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F34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2FA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69D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D7B7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79F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6207E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27/01/2027</w:t>
            </w:r>
          </w:p>
        </w:tc>
      </w:tr>
      <w:tr w:rsidR="0022488B" w:rsidRPr="00FD443E" w14:paraId="368BAA90" w14:textId="77777777" w:rsidTr="003B7E43">
        <w:trPr>
          <w:trHeight w:val="81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3090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E829A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509B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6F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2 478 000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509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Entretien et réparation de la plomberie et sanitaires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049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3979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B52B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06484" w14:textId="77777777" w:rsidR="0022488B" w:rsidRPr="00FD443E" w:rsidRDefault="0022488B" w:rsidP="003B7E43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CB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4E84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F38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19C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6B3B0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27/01/2027</w:t>
            </w:r>
          </w:p>
        </w:tc>
      </w:tr>
      <w:tr w:rsidR="0022488B" w:rsidRPr="00FD443E" w14:paraId="53845FBA" w14:textId="77777777" w:rsidTr="003B7E43">
        <w:trPr>
          <w:trHeight w:val="556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B38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98B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7D2B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624140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A7A4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2 478 000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12B6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Entretien et réparation des installations électriques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A670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E7CB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41D4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4E71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3432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37C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6F62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DB4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7F8EC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27/01/2027</w:t>
            </w:r>
          </w:p>
        </w:tc>
      </w:tr>
      <w:tr w:rsidR="0022488B" w:rsidRPr="00FD443E" w14:paraId="02B09DE4" w14:textId="77777777" w:rsidTr="003B7E43">
        <w:trPr>
          <w:trHeight w:val="64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9347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EA7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DA7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244200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F3C2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8 614 000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3B24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Acquisition de matériels spécifiques au profit de la SONATUR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C4A2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4AE2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8EF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C33E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F81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9E2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9DF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E227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94BF9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17/03/2026</w:t>
            </w:r>
          </w:p>
        </w:tc>
      </w:tr>
      <w:tr w:rsidR="0022488B" w:rsidRPr="00FD443E" w14:paraId="261FC0FB" w14:textId="77777777" w:rsidTr="003B7E43">
        <w:trPr>
          <w:trHeight w:val="63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5F2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B1A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63A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605500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1E60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257C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papier entête sécurisé au profit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D96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A459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C64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A41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43F5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F9B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DA6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86C1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C474B4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17/03/2026</w:t>
            </w:r>
          </w:p>
        </w:tc>
      </w:tr>
      <w:tr w:rsidR="0022488B" w:rsidRPr="00FD443E" w14:paraId="3CF1D1C7" w14:textId="77777777" w:rsidTr="003B7E43">
        <w:trPr>
          <w:trHeight w:val="41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B1D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53F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AA6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622300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485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19 950 000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BB78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Location de salle, matériel et outillages pour la tenue des sessions de formations et du Conseil d'Administration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D9D0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DD23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269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FF3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799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DE92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6E02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10C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3624B5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10/02/2027</w:t>
            </w:r>
          </w:p>
        </w:tc>
      </w:tr>
      <w:tr w:rsidR="0022488B" w:rsidRPr="00FD443E" w14:paraId="04AF5FCF" w14:textId="77777777" w:rsidTr="003B7E43">
        <w:trPr>
          <w:trHeight w:val="66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927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4AA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F12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634300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DE73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1 770 000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C219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Renouvellement la licence antivirus Kaspersky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26EC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1CE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82B6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6C5F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59EF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095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75C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D77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D6FCA4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7BA3FCC8" w14:textId="77777777" w:rsidTr="003B7E43">
        <w:trPr>
          <w:trHeight w:val="57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B38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6139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AAF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634300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8D4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9 794 000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0D75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Renouvellement l'abonnement à Microsoft office 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1CB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2D3A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EC2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EF2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A363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F10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9CF2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C70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6DE5D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6AFB0640" w14:textId="77777777" w:rsidTr="003B7E43">
        <w:trPr>
          <w:trHeight w:val="44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56E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3E3F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B9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634300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261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2 360 000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A2F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Renouvellement les licences pour la plate-forme de sauvegarde (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Veem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backup)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0E0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401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B44D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D2A7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4390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BB2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499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228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B64F4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5F64D098" w14:textId="77777777" w:rsidTr="003B7E43">
        <w:trPr>
          <w:trHeight w:val="81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BBEB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010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6DEA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624240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8EE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2 360 000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2C779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 et pose d'accessoires de pare chocs sur le matériel roulant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B23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CAF7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488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9A93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DDF5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31/01/2026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E4B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286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D963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C18684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17/03/2026</w:t>
            </w:r>
          </w:p>
        </w:tc>
      </w:tr>
      <w:tr w:rsidR="0022488B" w:rsidRPr="00FD443E" w14:paraId="4368281F" w14:textId="77777777" w:rsidTr="003B7E43">
        <w:trPr>
          <w:trHeight w:val="404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333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demandes de cotations formelles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CB9D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462 698 600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CB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demandes de cotations formelles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4E43F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42</w:t>
            </w:r>
          </w:p>
        </w:tc>
      </w:tr>
      <w:tr w:rsidR="0022488B" w:rsidRPr="00FD443E" w14:paraId="3316C7CF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D803C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II.4 - Consultation de consultants (CC)</w:t>
            </w:r>
          </w:p>
        </w:tc>
      </w:tr>
      <w:tr w:rsidR="0022488B" w:rsidRPr="00FD443E" w14:paraId="37D96806" w14:textId="77777777" w:rsidTr="003B7E43">
        <w:trPr>
          <w:trHeight w:val="48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1F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1E62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88CB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A20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1D2F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Recrutement de cabinet pour l’assistance comptable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80F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7AC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8178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76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98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153F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FCF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D083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C71E13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24/02/2027</w:t>
            </w:r>
          </w:p>
        </w:tc>
      </w:tr>
      <w:tr w:rsidR="0022488B" w:rsidRPr="00FD443E" w14:paraId="1EB1904F" w14:textId="77777777" w:rsidTr="003B7E43">
        <w:trPr>
          <w:trHeight w:val="86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89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62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BF66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7F7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250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17 228 000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C6E8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Recrutement de cabinets pour l’assistance juridique au profit de la SONATUR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83D4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3B4A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EE5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555B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82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E42D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760B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227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D382A0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27/01/2027</w:t>
            </w:r>
          </w:p>
        </w:tc>
      </w:tr>
      <w:tr w:rsidR="0022488B" w:rsidRPr="00FD443E" w14:paraId="5613E139" w14:textId="77777777" w:rsidTr="003B7E43">
        <w:trPr>
          <w:trHeight w:val="66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9F60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111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8F2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31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07DB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Recrutement d’un commissaire aux comptes au profit de la SONATUR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335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620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A3D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DF8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CB58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BD4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0C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5E8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CA020B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11/01/2027</w:t>
            </w:r>
          </w:p>
        </w:tc>
      </w:tr>
      <w:tr w:rsidR="0022488B" w:rsidRPr="00FD443E" w14:paraId="1C684EA8" w14:textId="77777777" w:rsidTr="003B7E43">
        <w:trPr>
          <w:trHeight w:val="817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432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BAC9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7E74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170C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9 500 000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F78A6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Élaboration d'une stratégie de mise en place et de pilotage des plans d’assurance qualité (PAQ)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45EA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31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870A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10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19/02/2026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4C0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AD2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537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25/07/2026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F7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D86EE1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23/09/2026</w:t>
            </w:r>
          </w:p>
        </w:tc>
      </w:tr>
      <w:tr w:rsidR="0022488B" w:rsidRPr="00FD443E" w14:paraId="3CFB878E" w14:textId="77777777" w:rsidTr="003B7E43">
        <w:trPr>
          <w:trHeight w:val="49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E51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01CBB" w14:textId="77777777" w:rsidR="0022488B" w:rsidRPr="00FD443E" w:rsidRDefault="0022488B" w:rsidP="003B7E43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AFD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BB48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4 720 000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9739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Assistance et la maintenance de logiciels comptables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330F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9F21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8E9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CF1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5FB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04/01/2026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F41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1AB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F655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A2087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11/01/2027</w:t>
            </w:r>
          </w:p>
        </w:tc>
      </w:tr>
      <w:tr w:rsidR="0022488B" w:rsidRPr="00FD443E" w14:paraId="01E1166E" w14:textId="77777777" w:rsidTr="003B7E43">
        <w:trPr>
          <w:trHeight w:val="71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C19B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283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F7EC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FEF0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3 540 000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21C71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Assistance et la maintenance de logiciels de gestion du courrier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9CB4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9484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6969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B43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A0F1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2EE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5E68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75E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BA91D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20/01/2027</w:t>
            </w:r>
          </w:p>
        </w:tc>
      </w:tr>
      <w:tr w:rsidR="0022488B" w:rsidRPr="00FD443E" w14:paraId="15223E18" w14:textId="77777777" w:rsidTr="003B7E43">
        <w:trPr>
          <w:trHeight w:val="82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635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C464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1C7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9BB9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3 540 000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6BD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Assistance et la maintenance de la plateforme de souscription en ligne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ED97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A8E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F8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62D0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98E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07/01/2026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D564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301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DC8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A2C00A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20/01/2027</w:t>
            </w:r>
          </w:p>
        </w:tc>
      </w:tr>
      <w:tr w:rsidR="0022488B" w:rsidRPr="00FD443E" w14:paraId="4482617B" w14:textId="77777777" w:rsidTr="003B7E43">
        <w:trPr>
          <w:trHeight w:val="84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4EB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6E6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57B6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BAA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0BF0B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Élaboration d'un plan de gestion prévisionnel des emplois, des compétences et des carrières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DC1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16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E0E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E5E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6E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589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BFA2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7B71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C9754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26/03/2026</w:t>
            </w:r>
          </w:p>
        </w:tc>
      </w:tr>
      <w:tr w:rsidR="0022488B" w:rsidRPr="00FD443E" w14:paraId="6006FD2D" w14:textId="77777777" w:rsidTr="003B7E43">
        <w:trPr>
          <w:trHeight w:val="485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2851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7F8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D5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2A6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14 160 000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72EE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Accompagnement pour l'harmonisation des procédures et manuel de procédures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E68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71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B6D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26A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C4C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641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566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076B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EF675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26/03/2026</w:t>
            </w:r>
          </w:p>
        </w:tc>
      </w:tr>
      <w:tr w:rsidR="0022488B" w:rsidRPr="00FD443E" w14:paraId="1258BDCE" w14:textId="77777777" w:rsidTr="003B7E43">
        <w:trPr>
          <w:trHeight w:val="27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B985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182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B3B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110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19 470 000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70BE8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Élaboration d'une stratégie communication </w:t>
            </w: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institutionnelle (2026-2028)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0A7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80D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C4C0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D116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0FE5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B629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14F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8D67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4685A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16/04/2026</w:t>
            </w:r>
          </w:p>
        </w:tc>
      </w:tr>
      <w:tr w:rsidR="0022488B" w:rsidRPr="00FD443E" w14:paraId="2C91283B" w14:textId="77777777" w:rsidTr="003B7E43">
        <w:trPr>
          <w:trHeight w:val="555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63D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consultations de consultants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479D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114 628 000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397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consultations de consultants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1B44A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10</w:t>
            </w:r>
          </w:p>
        </w:tc>
      </w:tr>
      <w:tr w:rsidR="0022488B" w:rsidRPr="00FD443E" w14:paraId="2A1E0B58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7C1351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II.5 - Demandes de cotations Non formelles (DCNF)</w:t>
            </w:r>
          </w:p>
        </w:tc>
      </w:tr>
      <w:tr w:rsidR="0022488B" w:rsidRPr="00FD443E" w14:paraId="00C48B17" w14:textId="77777777" w:rsidTr="003B7E43">
        <w:trPr>
          <w:trHeight w:val="40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608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27E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01E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2C0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997 100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E779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Réalisation de la reliure des journaux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663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3688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EC1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770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25/10/2026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4A89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26/10/2026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476E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36CA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10/11/2026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BA3C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217A9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10/12/2026</w:t>
            </w:r>
          </w:p>
        </w:tc>
      </w:tr>
      <w:tr w:rsidR="0022488B" w:rsidRPr="00FD443E" w14:paraId="3F86BDDE" w14:textId="77777777" w:rsidTr="003B7E43">
        <w:trPr>
          <w:trHeight w:val="40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A3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4936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D2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974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750 000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F5D1B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d'échantillons de gadgets publicitaires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391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307E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2433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A68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FB0A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9131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49E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3F5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AF762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17/03/2026</w:t>
            </w:r>
          </w:p>
        </w:tc>
      </w:tr>
      <w:tr w:rsidR="0022488B" w:rsidRPr="00FD443E" w14:paraId="3B8FCC93" w14:textId="77777777" w:rsidTr="003B7E43">
        <w:trPr>
          <w:trHeight w:val="90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ECD2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24E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0E6B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627200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F987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975 000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866CB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d'effets d'habillement des élèves primés dans le cadre des activités RSE à Bobo Dioulasso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C4C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41F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D73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EA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7A8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530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5438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C80D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A286A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17/03/2026</w:t>
            </w:r>
          </w:p>
        </w:tc>
      </w:tr>
      <w:tr w:rsidR="0022488B" w:rsidRPr="00FD443E" w14:paraId="4E10689B" w14:textId="77777777" w:rsidTr="003B7E43">
        <w:trPr>
          <w:trHeight w:val="42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809A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82F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BD2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624110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39F7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997 100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9A79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Ramassage d'ordure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E51E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7BCF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DCNF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836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5A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262D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7BA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261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59D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BA402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1F27CD20" w14:textId="77777777" w:rsidTr="003B7E43">
        <w:trPr>
          <w:trHeight w:val="396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9D2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demandes de cotations non formelles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CA0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3 719 200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918D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demandes de cotations non formelles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CB9CE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</w:t>
            </w:r>
          </w:p>
        </w:tc>
      </w:tr>
      <w:tr w:rsidR="0022488B" w:rsidRPr="00FD443E" w14:paraId="54719408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4F4F5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 </w:t>
            </w:r>
          </w:p>
        </w:tc>
      </w:tr>
      <w:tr w:rsidR="0022488B" w:rsidRPr="00FD443E" w14:paraId="59C1DCEA" w14:textId="77777777" w:rsidTr="003B7E43">
        <w:trPr>
          <w:trHeight w:val="344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8D37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procédures allégées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47C6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1 552 479 800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559E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Nombre total de lignes pour les procédures allégées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6D6CEA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70</w:t>
            </w:r>
          </w:p>
        </w:tc>
      </w:tr>
      <w:tr w:rsidR="0022488B" w:rsidRPr="00FD443E" w14:paraId="56B0A075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D44E2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 xml:space="preserve">III - Procédures exceptionnelles </w:t>
            </w:r>
          </w:p>
        </w:tc>
      </w:tr>
      <w:tr w:rsidR="0022488B" w:rsidRPr="00FD443E" w14:paraId="50716523" w14:textId="77777777" w:rsidTr="003B7E43">
        <w:trPr>
          <w:trHeight w:val="300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088F6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III.1 - Ententes Directes - Prestations Spécifiques (ED-PS)</w:t>
            </w:r>
          </w:p>
        </w:tc>
      </w:tr>
      <w:tr w:rsidR="0022488B" w:rsidRPr="00FD443E" w14:paraId="4857FED6" w14:textId="77777777" w:rsidTr="003B7E43">
        <w:trPr>
          <w:trHeight w:val="166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1D4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30A9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A82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6BA3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1DDB6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Travaux d'ouverture sommaire de voies de la deuxième tranche du site SONATUR le long de la Bande de servitude à Ouaga 2000,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Balkuy-Rayongo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(Commune de Ouagadougou)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38F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B2EB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CF4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D9B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01/02/2026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E17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47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06C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F108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8F98B0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13/07/2026</w:t>
            </w:r>
          </w:p>
        </w:tc>
      </w:tr>
      <w:tr w:rsidR="0022488B" w:rsidRPr="00FD443E" w14:paraId="5D972539" w14:textId="77777777" w:rsidTr="003B7E43">
        <w:trPr>
          <w:trHeight w:val="86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829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76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9A0E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65D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6554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27303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 d'ouverture sommaire de voies du site du collecteur de la section Q de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31B6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D64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C25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E4D6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CC7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F2A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8AC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B8E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9D28DD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15/05/2026</w:t>
            </w:r>
          </w:p>
        </w:tc>
      </w:tr>
      <w:tr w:rsidR="0022488B" w:rsidRPr="00FD443E" w14:paraId="05791923" w14:textId="77777777" w:rsidTr="003B7E43">
        <w:trPr>
          <w:trHeight w:val="150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F2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49B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DA77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F05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E8DCC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Suivi-contrôle des travaux de construction de la clôture de la ferme SANA sur le site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/ Bobo (secteur 31) (Convention avec la DRUH-HBS)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29C6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1EB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14F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5953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AD60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07/01/2026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152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C025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3B1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78E344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11/05/2026</w:t>
            </w:r>
          </w:p>
        </w:tc>
      </w:tr>
      <w:tr w:rsidR="0022488B" w:rsidRPr="00FD443E" w14:paraId="4EF08C12" w14:textId="77777777" w:rsidTr="003B7E43">
        <w:trPr>
          <w:trHeight w:val="112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5F8C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6CD4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EF45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080B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3 750 000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63DB9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Suivi-contrôle des travaux de réfection de la Direction Régionale de l'Ouest (DRO) de la SONATUR (Convention avec la DRUH-HBS)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AD53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BEA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E9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FF5D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7A4A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07/01/2026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584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79C3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104B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36E70F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11/05/2026</w:t>
            </w:r>
          </w:p>
        </w:tc>
      </w:tr>
      <w:tr w:rsidR="0022488B" w:rsidRPr="00FD443E" w14:paraId="68D42EFA" w14:textId="77777777" w:rsidTr="003B7E43">
        <w:trPr>
          <w:trHeight w:val="143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A6E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638B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9CB7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FAD6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B6CE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Suivi-contrôle des travaux de construction de la clôture du cimetière du site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/ Bobo (secteur 31) (Convention avec la DRUH-HBS)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EC89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3444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FC4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1E8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06/01/2026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FD8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07/01/2026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BD1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4ED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05/04/2026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C209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C3BAF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04/07/2026</w:t>
            </w:r>
          </w:p>
        </w:tc>
      </w:tr>
      <w:tr w:rsidR="0022488B" w:rsidRPr="00FD443E" w14:paraId="3C2CAC99" w14:textId="77777777" w:rsidTr="003B7E43">
        <w:trPr>
          <w:trHeight w:val="138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B0F0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D44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CE05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67B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F6F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Étude d'impact environnemental et social du projet d'aménagement de l'emprise du collecteur de la section Q de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080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1100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187B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0F5F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7CC5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6B2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92F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6FE5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187A75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16/03/2026</w:t>
            </w:r>
          </w:p>
        </w:tc>
      </w:tr>
      <w:tr w:rsidR="0022488B" w:rsidRPr="00FD443E" w14:paraId="642520E6" w14:textId="77777777" w:rsidTr="003B7E43">
        <w:trPr>
          <w:trHeight w:val="90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62F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81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D3AD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68A3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055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EA86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de sécurisation des sites de la SONATUR (convention avec la Police Nationale)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EDE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D87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248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19CA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D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616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4EC2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41A1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259A53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3774CEA9" w14:textId="77777777" w:rsidTr="003B7E43">
        <w:trPr>
          <w:trHeight w:val="85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C0E8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6AF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8DB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7996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4917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Étude de voirie et d’assainissement du site du collecteur de la section Q de Ouaga 2000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D003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DCE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E2E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2694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C9D3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7D5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FC2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75D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31F00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28/06/2026</w:t>
            </w:r>
          </w:p>
        </w:tc>
      </w:tr>
      <w:tr w:rsidR="0022488B" w:rsidRPr="00FD443E" w14:paraId="7EEE49DC" w14:textId="77777777" w:rsidTr="003B7E43">
        <w:trPr>
          <w:trHeight w:val="52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8F57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CFE4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471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627100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B867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118 000 000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4AC9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Insertions, annonces, communiqués dans les presses (à commandes)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BECD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9DCA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1F5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9FC7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6B91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6B39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8FB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9E32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ABC254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54534CDF" w14:textId="77777777" w:rsidTr="003B7E43">
        <w:trPr>
          <w:trHeight w:val="1080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8A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EE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A66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668500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4BC6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85 000 000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D71FF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Souscription à une police d'assurance santé du personnel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B19A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409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0AB3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624A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88D7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882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BC14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2CB5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75F76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32B961BE" w14:textId="77777777" w:rsidTr="003B7E43">
        <w:trPr>
          <w:trHeight w:val="1123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8DE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AE10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6CD8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638100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7E9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4 500 000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0AADD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Recrutement d’un consultant pour l’assistance technique dans le recrutement de nouveaux agents pour renforcer l’effectif (Convention avec ANPE)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7D9E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EF88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191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8299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08/01/2026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063B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F3A5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E6FB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02/02/2026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1150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6407A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03/04/2026</w:t>
            </w:r>
          </w:p>
        </w:tc>
      </w:tr>
      <w:tr w:rsidR="0022488B" w:rsidRPr="00FD443E" w14:paraId="082B82B1" w14:textId="77777777" w:rsidTr="003B7E43">
        <w:trPr>
          <w:trHeight w:val="437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788F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E6E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F9C7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1E04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195 000 000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5472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carburant (à commande)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8653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Fournitures courantes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F969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2089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1210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4FD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0171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1BB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031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AE682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2E99CE1D" w14:textId="77777777" w:rsidTr="003B7E43">
        <w:trPr>
          <w:trHeight w:val="517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172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28D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E56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628800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BA3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27 000 000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A97E4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Abonnement à l’internet connections Wifi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1D6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440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E9A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83A0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670C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0CE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C79D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A4C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620AD0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5EBB71FA" w14:textId="77777777" w:rsidTr="003B7E43">
        <w:trPr>
          <w:trHeight w:val="597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504B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88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242E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CBB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622300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60B8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58C1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Location de salles de réunion avec des structures administratives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B475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C7C1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173F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BB7D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2B9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3F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18B6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E499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769BE6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10/01/2027</w:t>
            </w:r>
          </w:p>
        </w:tc>
      </w:tr>
      <w:tr w:rsidR="0022488B" w:rsidRPr="00FD443E" w14:paraId="7F791951" w14:textId="77777777" w:rsidTr="003B7E43">
        <w:trPr>
          <w:trHeight w:val="60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072D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3697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1EA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2C1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1 400 000 000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DDA18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Travaux d'adduction en eau potable du site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/ Bobo (secteur 31)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4BC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E97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32C8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F4C9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9529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2FC9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1A4F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19B3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B0BD1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12/12/2026</w:t>
            </w:r>
          </w:p>
        </w:tc>
      </w:tr>
      <w:tr w:rsidR="0022488B" w:rsidRPr="00FD443E" w14:paraId="72ABCEE4" w14:textId="77777777" w:rsidTr="003B7E43">
        <w:trPr>
          <w:trHeight w:val="709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2F5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DDA4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75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FAF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700 000 000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C4F95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Travaux d'adduction en eau potable du site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Poedogo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(Commune de Ouahigouya)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60D0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8FC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5F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3018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FBE5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5DE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71E3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E18D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7ABBE2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09/01/2027</w:t>
            </w:r>
          </w:p>
        </w:tc>
      </w:tr>
      <w:tr w:rsidR="0022488B" w:rsidRPr="00FD443E" w14:paraId="73291BC5" w14:textId="77777777" w:rsidTr="003B7E43">
        <w:trPr>
          <w:trHeight w:val="100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CEC0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885D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452A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235800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331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118 000 000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D1F1E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Interconnexion par FO les sites de Ouagadougou et la DRO (convention avec l'ANPTIC)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F72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AB9A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258C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3801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4B62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C42C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A42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9A4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26A4D6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15/07/2026</w:t>
            </w:r>
          </w:p>
        </w:tc>
      </w:tr>
      <w:tr w:rsidR="0022488B" w:rsidRPr="00FD443E" w14:paraId="62BA7020" w14:textId="77777777" w:rsidTr="003B7E43">
        <w:trPr>
          <w:trHeight w:val="982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B585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9D5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147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632400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43F1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60 000 000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4787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Études architecturales de l'immeuble témoin sur le site du collecteur de la section Q de Ouaga 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D89C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E5F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6075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41B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A0C8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B5A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B02F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D5BA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FB0F52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15/04/2026</w:t>
            </w:r>
          </w:p>
        </w:tc>
      </w:tr>
      <w:tr w:rsidR="0022488B" w:rsidRPr="00FD443E" w14:paraId="5E4BF519" w14:textId="77777777" w:rsidTr="003B7E43">
        <w:trPr>
          <w:trHeight w:val="698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C5E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497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40A6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633000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0A8A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165 700 000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3CDCA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Inscription du personnel à des formations sur la base d'offres publiques de formation (catalogue)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A89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CCE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6029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EC3F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06B1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8359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C56C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97B8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1052AE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7AF975CB" w14:textId="77777777" w:rsidTr="003B7E43">
        <w:trPr>
          <w:trHeight w:val="55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6B2B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3399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58CF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618120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E505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35 000 000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6382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titres de transport (à commandes)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4685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8436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ED-PS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F375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A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posteriori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9D0E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0FE4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785A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FBA7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1AD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3D9861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53FB8D8E" w14:textId="77777777" w:rsidTr="003B7E43">
        <w:trPr>
          <w:trHeight w:val="340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8E65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Ententes directes-Prestations spécifiques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A036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4 237 950 000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782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Ententes Directes - Prestations Spécifiques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76B8C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20</w:t>
            </w:r>
          </w:p>
        </w:tc>
      </w:tr>
      <w:tr w:rsidR="0022488B" w:rsidRPr="00FD443E" w14:paraId="657371B2" w14:textId="77777777" w:rsidTr="003B7E43">
        <w:trPr>
          <w:trHeight w:val="315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7271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III.2 - Ententes Directes sur autorisation du Conseil d'Administration (ED-CA)</w:t>
            </w:r>
          </w:p>
        </w:tc>
      </w:tr>
      <w:tr w:rsidR="0022488B" w:rsidRPr="00FD443E" w14:paraId="3388C42B" w14:textId="77777777" w:rsidTr="003B7E43">
        <w:trPr>
          <w:trHeight w:val="1144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D98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lastRenderedPageBreak/>
              <w:t>95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D05C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36B9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634300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3B1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35 400 000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51C27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Renouvellement la licence du système intégré de gestion comptable, du budget, des ressources humaines et de la paie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5EDD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Service courant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1491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E9D6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83C6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30/12/2025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2DF2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91A1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BB71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05/01/2026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C683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006E4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31/12/2026</w:t>
            </w:r>
          </w:p>
        </w:tc>
      </w:tr>
      <w:tr w:rsidR="0022488B" w:rsidRPr="00FD443E" w14:paraId="19BFF1F3" w14:textId="77777777" w:rsidTr="003B7E43">
        <w:trPr>
          <w:trHeight w:val="401"/>
          <w:jc w:val="center"/>
        </w:trPr>
        <w:tc>
          <w:tcPr>
            <w:tcW w:w="5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A735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6F87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7BC3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245100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D2822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90 000 000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96E2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Acquisition de véhicule Station wagon au profit de la SONATUR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2B0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Équipements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211F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775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554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15/01/2026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BFC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16/01/2026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FEE2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091C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03/03/2026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66FC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01B7E0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01/06/2026</w:t>
            </w:r>
          </w:p>
        </w:tc>
      </w:tr>
      <w:tr w:rsidR="0022488B" w:rsidRPr="00FD443E" w14:paraId="41C4ED09" w14:textId="77777777" w:rsidTr="003B7E43">
        <w:trPr>
          <w:trHeight w:val="843"/>
          <w:jc w:val="center"/>
        </w:trPr>
        <w:tc>
          <w:tcPr>
            <w:tcW w:w="5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1AB5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97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77EC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66A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605800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79AB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2 750 000 000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80313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Travaux de construction de logements dans la cité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à Bobo Dioulasso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AD581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Travaux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9B6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F29E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CC2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289B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B4A3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AF40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168E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8B2E34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10/03/2027</w:t>
            </w:r>
          </w:p>
        </w:tc>
      </w:tr>
      <w:tr w:rsidR="0022488B" w:rsidRPr="00FD443E" w14:paraId="6041DD41" w14:textId="77777777" w:rsidTr="003B7E43">
        <w:trPr>
          <w:trHeight w:val="840"/>
          <w:jc w:val="center"/>
        </w:trPr>
        <w:tc>
          <w:tcPr>
            <w:tcW w:w="5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6437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98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80EB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Budget SONATUR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696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605700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90D3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59 000 000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6F620" w14:textId="77777777" w:rsidR="0022488B" w:rsidRPr="00FD443E" w:rsidRDefault="0022488B" w:rsidP="003B7E4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Suivi-contrôle des travaux de construction de logements dans la cité SONATUR de </w:t>
            </w:r>
            <w:proofErr w:type="spellStart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Bindougousso</w:t>
            </w:r>
            <w:proofErr w:type="spellEnd"/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 xml:space="preserve"> à Bobo Dioulasso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CECB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Prestations intellectuelles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0E538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ED-CA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6618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A priori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9074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15/02/2026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943A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16/02/2026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1A9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7DFEA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01/03/2026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5D68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41477B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24/02/2027</w:t>
            </w:r>
          </w:p>
        </w:tc>
      </w:tr>
      <w:tr w:rsidR="0022488B" w:rsidRPr="00FD443E" w14:paraId="4ED7941F" w14:textId="77777777" w:rsidTr="003B7E43">
        <w:trPr>
          <w:trHeight w:val="354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1F9C7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Ententes directes sur autorisation du CA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8281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2 934 400 000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3B00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Ententes Directes sur autorisation du Conseil d'Administration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8FF226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4</w:t>
            </w:r>
          </w:p>
        </w:tc>
      </w:tr>
      <w:tr w:rsidR="0022488B" w:rsidRPr="00FD443E" w14:paraId="4F0DC601" w14:textId="77777777" w:rsidTr="003B7E43">
        <w:trPr>
          <w:trHeight w:val="204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A46C6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Montant total des procédures exceptionnelles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9E7C9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7 172 350 000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DB2EE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Nombre total de lignes pour les procédures exceptionnelles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F66350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24</w:t>
            </w:r>
          </w:p>
        </w:tc>
      </w:tr>
      <w:tr w:rsidR="0022488B" w:rsidRPr="00FD443E" w14:paraId="55A37D5A" w14:textId="77777777" w:rsidTr="00062A94">
        <w:trPr>
          <w:trHeight w:val="137"/>
          <w:jc w:val="center"/>
        </w:trPr>
        <w:tc>
          <w:tcPr>
            <w:tcW w:w="15995" w:type="dxa"/>
            <w:gridSpan w:val="14"/>
            <w:tcBorders>
              <w:top w:val="single" w:sz="8" w:space="0" w:color="auto"/>
              <w:left w:val="double" w:sz="6" w:space="0" w:color="auto"/>
              <w:bottom w:val="single" w:sz="4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E71FA7D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sz w:val="18"/>
                <w:szCs w:val="18"/>
                <w:lang w:val="fr-BF" w:eastAsia="fr-BF"/>
              </w:rPr>
              <w:t> </w:t>
            </w:r>
          </w:p>
        </w:tc>
      </w:tr>
      <w:tr w:rsidR="0022488B" w:rsidRPr="00FD443E" w14:paraId="00CCA4A9" w14:textId="77777777" w:rsidTr="00062A94">
        <w:trPr>
          <w:trHeight w:val="339"/>
          <w:jc w:val="center"/>
        </w:trPr>
        <w:tc>
          <w:tcPr>
            <w:tcW w:w="2500" w:type="dxa"/>
            <w:gridSpan w:val="3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CCDC4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Total montant du PPM 2026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EE3DF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13 631 929 800</w:t>
            </w:r>
          </w:p>
        </w:tc>
        <w:tc>
          <w:tcPr>
            <w:tcW w:w="11055" w:type="dxa"/>
            <w:gridSpan w:val="9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ABAB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Total nombre de lignes du PPM 2026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49E87CC" w14:textId="77777777" w:rsidR="0022488B" w:rsidRPr="00FD443E" w:rsidRDefault="0022488B" w:rsidP="003B7E4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</w:pPr>
            <w:r w:rsidRPr="00FD443E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val="fr-BF" w:eastAsia="fr-BF"/>
              </w:rPr>
              <w:t>98</w:t>
            </w:r>
          </w:p>
        </w:tc>
      </w:tr>
    </w:tbl>
    <w:p w14:paraId="5462A090" w14:textId="77777777" w:rsidR="004F3FAA" w:rsidRPr="004F3FAA" w:rsidRDefault="004F3FAA" w:rsidP="00062A94">
      <w:pPr>
        <w:spacing w:after="0"/>
      </w:pPr>
    </w:p>
    <w:p w14:paraId="3B996400" w14:textId="655489E9" w:rsidR="00FC0D8C" w:rsidRPr="00E74BB8" w:rsidRDefault="003C2F2F" w:rsidP="00774158">
      <w:pPr>
        <w:spacing w:before="240" w:after="0"/>
        <w:jc w:val="both"/>
        <w:rPr>
          <w:rFonts w:ascii="Arial Narrow" w:hAnsi="Arial Narrow" w:cs="Times New Roman"/>
          <w:sz w:val="24"/>
          <w:szCs w:val="24"/>
        </w:rPr>
      </w:pPr>
      <w:r w:rsidRPr="00E74BB8">
        <w:rPr>
          <w:rFonts w:ascii="Arial Narrow" w:hAnsi="Arial Narrow" w:cs="Times New Roman"/>
          <w:b/>
          <w:bCs/>
          <w:szCs w:val="24"/>
          <w:u w:val="single"/>
        </w:rPr>
        <w:t>LEGENDE</w:t>
      </w:r>
      <w:r w:rsidRPr="00E74BB8">
        <w:rPr>
          <w:rFonts w:ascii="Arial Narrow" w:hAnsi="Arial Narrow" w:cs="Times New Roman"/>
          <w:szCs w:val="24"/>
        </w:rPr>
        <w:t xml:space="preserve"> : </w:t>
      </w:r>
      <w:r w:rsidRPr="00E74BB8">
        <w:rPr>
          <w:rFonts w:ascii="Arial Narrow" w:hAnsi="Arial Narrow" w:cs="Times New Roman"/>
          <w:b/>
          <w:bCs/>
          <w:szCs w:val="24"/>
        </w:rPr>
        <w:t>AOOI </w:t>
      </w:r>
      <w:r w:rsidRPr="00E74BB8">
        <w:rPr>
          <w:rFonts w:ascii="Arial Narrow" w:hAnsi="Arial Narrow" w:cs="Times New Roman"/>
          <w:szCs w:val="24"/>
        </w:rPr>
        <w:t>: Appel d'offres ouvert international ;</w:t>
      </w:r>
      <w:r w:rsidRPr="00E74BB8">
        <w:rPr>
          <w:rFonts w:ascii="Arial Narrow" w:hAnsi="Arial Narrow" w:cs="Times New Roman"/>
          <w:b/>
          <w:bCs/>
          <w:szCs w:val="24"/>
        </w:rPr>
        <w:t xml:space="preserve"> AOOD </w:t>
      </w:r>
      <w:r w:rsidRPr="00E74BB8">
        <w:rPr>
          <w:rFonts w:ascii="Arial Narrow" w:hAnsi="Arial Narrow" w:cs="Times New Roman"/>
          <w:szCs w:val="24"/>
        </w:rPr>
        <w:t xml:space="preserve">: Appel d'offres ouvert direct ; </w:t>
      </w:r>
      <w:r w:rsidRPr="00E74BB8">
        <w:rPr>
          <w:rFonts w:ascii="Arial Narrow" w:hAnsi="Arial Narrow" w:cs="Times New Roman"/>
          <w:b/>
          <w:bCs/>
          <w:szCs w:val="24"/>
        </w:rPr>
        <w:t>DCF</w:t>
      </w:r>
      <w:r w:rsidRPr="00E74BB8">
        <w:rPr>
          <w:rFonts w:ascii="Arial Narrow" w:hAnsi="Arial Narrow" w:cs="Times New Roman"/>
          <w:szCs w:val="24"/>
        </w:rPr>
        <w:t xml:space="preserve"> : Demande de Cotation Formelle ; </w:t>
      </w:r>
      <w:r w:rsidRPr="00E74BB8">
        <w:rPr>
          <w:rFonts w:ascii="Arial Narrow" w:hAnsi="Arial Narrow" w:cs="Times New Roman"/>
          <w:b/>
          <w:bCs/>
          <w:szCs w:val="24"/>
        </w:rPr>
        <w:t>DCNF</w:t>
      </w:r>
      <w:r w:rsidRPr="00E74BB8">
        <w:rPr>
          <w:rFonts w:ascii="Arial Narrow" w:hAnsi="Arial Narrow" w:cs="Times New Roman"/>
          <w:szCs w:val="24"/>
        </w:rPr>
        <w:t> : Demande de Cotation Non Formelle</w:t>
      </w:r>
      <w:r w:rsidRPr="00E74BB8">
        <w:rPr>
          <w:rFonts w:ascii="Arial Narrow" w:hAnsi="Arial Narrow" w:cs="Times New Roman"/>
          <w:b/>
          <w:bCs/>
          <w:szCs w:val="24"/>
        </w:rPr>
        <w:t> ; DP</w:t>
      </w:r>
      <w:r w:rsidRPr="00E74BB8">
        <w:rPr>
          <w:rFonts w:ascii="Arial Narrow" w:hAnsi="Arial Narrow" w:cs="Times New Roman"/>
          <w:szCs w:val="24"/>
        </w:rPr>
        <w:t>-</w:t>
      </w:r>
      <w:r w:rsidRPr="00E74BB8">
        <w:rPr>
          <w:rFonts w:ascii="Arial Narrow" w:hAnsi="Arial Narrow" w:cs="Times New Roman"/>
          <w:b/>
          <w:bCs/>
          <w:szCs w:val="24"/>
        </w:rPr>
        <w:t>MI</w:t>
      </w:r>
      <w:r w:rsidRPr="00E74BB8">
        <w:rPr>
          <w:rFonts w:ascii="Arial Narrow" w:hAnsi="Arial Narrow" w:cs="Times New Roman"/>
          <w:szCs w:val="24"/>
        </w:rPr>
        <w:t xml:space="preserve"> : Demande de </w:t>
      </w:r>
      <w:r w:rsidR="00585218" w:rsidRPr="00E74BB8">
        <w:rPr>
          <w:rFonts w:ascii="Arial Narrow" w:hAnsi="Arial Narrow" w:cs="Times New Roman"/>
          <w:szCs w:val="24"/>
        </w:rPr>
        <w:t>Propositions</w:t>
      </w:r>
      <w:r w:rsidR="00585218">
        <w:rPr>
          <w:rFonts w:ascii="Arial Narrow" w:hAnsi="Arial Narrow" w:cs="Times New Roman"/>
          <w:szCs w:val="24"/>
        </w:rPr>
        <w:t xml:space="preserve"> précédée</w:t>
      </w:r>
      <w:r w:rsidR="00E450E3">
        <w:rPr>
          <w:rFonts w:ascii="Arial Narrow" w:hAnsi="Arial Narrow" w:cs="Times New Roman"/>
          <w:szCs w:val="24"/>
        </w:rPr>
        <w:t xml:space="preserve"> de Manifestation d’Intérêts </w:t>
      </w:r>
      <w:r w:rsidR="00E450E3" w:rsidRPr="00E74BB8">
        <w:rPr>
          <w:rFonts w:ascii="Arial Narrow" w:hAnsi="Arial Narrow" w:cs="Times New Roman"/>
          <w:szCs w:val="24"/>
        </w:rPr>
        <w:t>;</w:t>
      </w:r>
      <w:r w:rsidRPr="00E74BB8">
        <w:rPr>
          <w:rFonts w:ascii="Arial Narrow" w:hAnsi="Arial Narrow" w:cs="Times New Roman"/>
          <w:szCs w:val="24"/>
        </w:rPr>
        <w:t xml:space="preserve"> </w:t>
      </w:r>
      <w:r w:rsidRPr="00E74BB8">
        <w:rPr>
          <w:rFonts w:ascii="Arial Narrow" w:hAnsi="Arial Narrow" w:cs="Times New Roman"/>
          <w:b/>
          <w:bCs/>
          <w:szCs w:val="24"/>
        </w:rPr>
        <w:t>DPX :</w:t>
      </w:r>
      <w:r w:rsidRPr="00E74BB8">
        <w:rPr>
          <w:rFonts w:ascii="Arial Narrow" w:hAnsi="Arial Narrow" w:cs="Times New Roman"/>
          <w:szCs w:val="24"/>
        </w:rPr>
        <w:t xml:space="preserve"> Demande de prix ;</w:t>
      </w:r>
      <w:r w:rsidRPr="00E74BB8">
        <w:rPr>
          <w:rFonts w:ascii="Arial Narrow" w:hAnsi="Arial Narrow" w:cs="Times New Roman"/>
          <w:b/>
          <w:bCs/>
          <w:szCs w:val="24"/>
        </w:rPr>
        <w:t xml:space="preserve"> </w:t>
      </w:r>
      <w:r w:rsidRPr="00E74BB8">
        <w:rPr>
          <w:rFonts w:ascii="Arial Narrow" w:hAnsi="Arial Narrow" w:cs="Times New Roman"/>
          <w:b/>
          <w:szCs w:val="24"/>
        </w:rPr>
        <w:t>ED-PS</w:t>
      </w:r>
      <w:r w:rsidRPr="00E74BB8">
        <w:rPr>
          <w:rFonts w:ascii="Arial Narrow" w:hAnsi="Arial Narrow" w:cs="Times New Roman"/>
          <w:szCs w:val="24"/>
        </w:rPr>
        <w:t xml:space="preserve"> : Entente Directe </w:t>
      </w:r>
      <w:r w:rsidR="000B0298">
        <w:rPr>
          <w:rFonts w:ascii="Arial Narrow" w:hAnsi="Arial Narrow" w:cs="Times New Roman"/>
          <w:szCs w:val="24"/>
        </w:rPr>
        <w:t xml:space="preserve">- </w:t>
      </w:r>
      <w:r w:rsidRPr="00E74BB8">
        <w:rPr>
          <w:rFonts w:ascii="Arial Narrow" w:hAnsi="Arial Narrow" w:cs="Times New Roman"/>
          <w:szCs w:val="24"/>
        </w:rPr>
        <w:t>Prestations Spécifique</w:t>
      </w:r>
      <w:r w:rsidR="008F0FF9">
        <w:rPr>
          <w:rFonts w:ascii="Arial Narrow" w:hAnsi="Arial Narrow" w:cs="Times New Roman"/>
          <w:szCs w:val="24"/>
        </w:rPr>
        <w:t>s</w:t>
      </w:r>
      <w:r w:rsidRPr="00E74BB8">
        <w:rPr>
          <w:rFonts w:ascii="Arial Narrow" w:hAnsi="Arial Narrow" w:cs="Times New Roman"/>
          <w:szCs w:val="24"/>
        </w:rPr>
        <w:t> ;</w:t>
      </w:r>
      <w:r w:rsidRPr="00E74BB8">
        <w:rPr>
          <w:rFonts w:ascii="Arial Narrow" w:hAnsi="Arial Narrow" w:cs="Times New Roman"/>
          <w:b/>
          <w:bCs/>
          <w:szCs w:val="24"/>
        </w:rPr>
        <w:t xml:space="preserve"> CC </w:t>
      </w:r>
      <w:r w:rsidRPr="00E74BB8">
        <w:rPr>
          <w:rFonts w:ascii="Arial Narrow" w:hAnsi="Arial Narrow" w:cs="Times New Roman"/>
          <w:szCs w:val="24"/>
        </w:rPr>
        <w:t>: Consultation de Consultants</w:t>
      </w:r>
      <w:r w:rsidR="00E74BB8" w:rsidRPr="00E74BB8">
        <w:rPr>
          <w:rFonts w:ascii="Arial Narrow" w:hAnsi="Arial Narrow" w:cs="Times New Roman"/>
          <w:szCs w:val="24"/>
        </w:rPr>
        <w:t xml:space="preserve"> ; </w:t>
      </w:r>
      <w:r w:rsidR="00E74BB8" w:rsidRPr="002A07C3">
        <w:rPr>
          <w:rFonts w:ascii="Arial Narrow" w:hAnsi="Arial Narrow" w:cs="Times New Roman"/>
          <w:b/>
          <w:bCs/>
          <w:szCs w:val="24"/>
        </w:rPr>
        <w:t>DPA</w:t>
      </w:r>
      <w:r w:rsidR="00E74BB8" w:rsidRPr="00E74BB8">
        <w:rPr>
          <w:rFonts w:ascii="Arial Narrow" w:hAnsi="Arial Narrow" w:cs="Times New Roman"/>
          <w:szCs w:val="24"/>
        </w:rPr>
        <w:t> : Demande de Propositions Allégée</w:t>
      </w:r>
      <w:r w:rsidR="004C708C">
        <w:rPr>
          <w:rFonts w:ascii="Arial Narrow" w:hAnsi="Arial Narrow" w:cs="Times New Roman"/>
          <w:szCs w:val="24"/>
        </w:rPr>
        <w:t> ;</w:t>
      </w:r>
      <w:r w:rsidR="004C708C" w:rsidRPr="004C708C">
        <w:rPr>
          <w:rFonts w:ascii="Arial Narrow" w:hAnsi="Arial Narrow" w:cs="Times New Roman"/>
          <w:b/>
          <w:szCs w:val="24"/>
        </w:rPr>
        <w:t xml:space="preserve"> </w:t>
      </w:r>
      <w:r w:rsidR="004C708C" w:rsidRPr="00E74BB8">
        <w:rPr>
          <w:rFonts w:ascii="Arial Narrow" w:hAnsi="Arial Narrow" w:cs="Times New Roman"/>
          <w:b/>
          <w:szCs w:val="24"/>
        </w:rPr>
        <w:t>ED</w:t>
      </w:r>
      <w:r w:rsidR="00BB2273">
        <w:rPr>
          <w:rFonts w:ascii="Arial Narrow" w:hAnsi="Arial Narrow" w:cs="Times New Roman"/>
          <w:b/>
          <w:szCs w:val="24"/>
        </w:rPr>
        <w:t>-</w:t>
      </w:r>
      <w:r w:rsidR="004C708C">
        <w:rPr>
          <w:rFonts w:ascii="Arial Narrow" w:hAnsi="Arial Narrow" w:cs="Times New Roman"/>
          <w:b/>
          <w:szCs w:val="24"/>
        </w:rPr>
        <w:t>CA</w:t>
      </w:r>
      <w:r w:rsidR="00506255">
        <w:rPr>
          <w:rFonts w:ascii="Arial Narrow" w:hAnsi="Arial Narrow" w:cs="Times New Roman"/>
          <w:szCs w:val="24"/>
        </w:rPr>
        <w:t xml:space="preserve"> : </w:t>
      </w:r>
      <w:r w:rsidR="00506255" w:rsidRPr="00E74BB8">
        <w:rPr>
          <w:rFonts w:ascii="Arial Narrow" w:hAnsi="Arial Narrow" w:cs="Times New Roman"/>
          <w:szCs w:val="24"/>
        </w:rPr>
        <w:t xml:space="preserve">Entente Directe </w:t>
      </w:r>
      <w:r w:rsidR="00506255">
        <w:rPr>
          <w:rFonts w:ascii="Arial Narrow" w:hAnsi="Arial Narrow" w:cs="Times New Roman"/>
          <w:szCs w:val="24"/>
        </w:rPr>
        <w:t xml:space="preserve">sur </w:t>
      </w:r>
      <w:r w:rsidR="009D48C9">
        <w:rPr>
          <w:rFonts w:ascii="Arial Narrow" w:hAnsi="Arial Narrow" w:cs="Times New Roman"/>
          <w:szCs w:val="24"/>
        </w:rPr>
        <w:t>a</w:t>
      </w:r>
      <w:r w:rsidR="00506255">
        <w:rPr>
          <w:rFonts w:ascii="Arial Narrow" w:hAnsi="Arial Narrow" w:cs="Times New Roman"/>
          <w:szCs w:val="24"/>
        </w:rPr>
        <w:t>utorisation du C</w:t>
      </w:r>
      <w:r w:rsidR="009D48C9">
        <w:rPr>
          <w:rFonts w:ascii="Arial Narrow" w:hAnsi="Arial Narrow" w:cs="Times New Roman"/>
          <w:szCs w:val="24"/>
        </w:rPr>
        <w:t>onseil d’</w:t>
      </w:r>
      <w:r w:rsidR="00506255">
        <w:rPr>
          <w:rFonts w:ascii="Arial Narrow" w:hAnsi="Arial Narrow" w:cs="Times New Roman"/>
          <w:szCs w:val="24"/>
        </w:rPr>
        <w:t>A</w:t>
      </w:r>
      <w:r w:rsidR="009D48C9">
        <w:rPr>
          <w:rFonts w:ascii="Arial Narrow" w:hAnsi="Arial Narrow" w:cs="Times New Roman"/>
          <w:szCs w:val="24"/>
        </w:rPr>
        <w:t>dministration</w:t>
      </w:r>
      <w:r w:rsidR="00E74BB8" w:rsidRPr="00E74BB8">
        <w:rPr>
          <w:rFonts w:ascii="Arial Narrow" w:hAnsi="Arial Narrow" w:cs="Times New Roman"/>
          <w:szCs w:val="24"/>
        </w:rPr>
        <w:t>.</w:t>
      </w:r>
    </w:p>
    <w:p w14:paraId="67DC3FAB" w14:textId="77777777" w:rsidR="00EB665F" w:rsidRDefault="00EB665F" w:rsidP="005615B4">
      <w:pPr>
        <w:spacing w:after="0"/>
        <w:ind w:left="-1134" w:right="-882"/>
        <w:jc w:val="center"/>
        <w:rPr>
          <w:rFonts w:ascii="Arial Narrow" w:hAnsi="Arial Narrow"/>
          <w:b/>
          <w:bCs/>
          <w:sz w:val="28"/>
          <w:szCs w:val="28"/>
        </w:rPr>
      </w:pPr>
    </w:p>
    <w:p w14:paraId="45E94974" w14:textId="1BAC3D5E" w:rsidR="00FA2A80" w:rsidRDefault="00FA2A80" w:rsidP="005615B4">
      <w:pPr>
        <w:spacing w:after="0"/>
        <w:ind w:left="-1134" w:right="-882"/>
        <w:jc w:val="center"/>
        <w:rPr>
          <w:rFonts w:ascii="Arial Narrow" w:hAnsi="Arial Narrow"/>
          <w:b/>
          <w:bCs/>
          <w:sz w:val="28"/>
          <w:szCs w:val="28"/>
        </w:rPr>
      </w:pPr>
      <w:r w:rsidRPr="00352207">
        <w:rPr>
          <w:rFonts w:ascii="Arial Narrow" w:hAnsi="Arial Narrow"/>
          <w:b/>
          <w:bCs/>
          <w:sz w:val="28"/>
          <w:szCs w:val="28"/>
        </w:rPr>
        <w:lastRenderedPageBreak/>
        <w:t xml:space="preserve">Tableau 2 :  </w:t>
      </w:r>
      <w:r>
        <w:rPr>
          <w:rFonts w:ascii="Arial Narrow" w:hAnsi="Arial Narrow"/>
          <w:b/>
          <w:bCs/>
          <w:sz w:val="28"/>
          <w:szCs w:val="28"/>
        </w:rPr>
        <w:t xml:space="preserve">Respect </w:t>
      </w:r>
      <w:r w:rsidR="00983610">
        <w:rPr>
          <w:rFonts w:ascii="Arial Narrow" w:hAnsi="Arial Narrow"/>
          <w:b/>
          <w:bCs/>
          <w:sz w:val="28"/>
          <w:szCs w:val="28"/>
        </w:rPr>
        <w:t xml:space="preserve">d’ordre général </w:t>
      </w:r>
      <w:r>
        <w:rPr>
          <w:rFonts w:ascii="Arial Narrow" w:hAnsi="Arial Narrow"/>
          <w:b/>
          <w:bCs/>
          <w:sz w:val="28"/>
          <w:szCs w:val="28"/>
        </w:rPr>
        <w:t>des indicateurs de bonne gouvernance du PPM 202</w:t>
      </w:r>
      <w:r w:rsidR="002D4AFF">
        <w:rPr>
          <w:rFonts w:ascii="Arial Narrow" w:hAnsi="Arial Narrow"/>
          <w:b/>
          <w:bCs/>
          <w:sz w:val="28"/>
          <w:szCs w:val="28"/>
        </w:rPr>
        <w:t>6</w:t>
      </w:r>
      <w:r>
        <w:rPr>
          <w:rFonts w:ascii="Arial Narrow" w:hAnsi="Arial Narrow"/>
          <w:b/>
          <w:bCs/>
          <w:sz w:val="28"/>
          <w:szCs w:val="28"/>
        </w:rPr>
        <w:t xml:space="preserve"> (en nombre par procédures)</w:t>
      </w:r>
    </w:p>
    <w:tbl>
      <w:tblPr>
        <w:tblW w:w="152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1121"/>
        <w:gridCol w:w="1739"/>
        <w:gridCol w:w="1256"/>
        <w:gridCol w:w="1018"/>
        <w:gridCol w:w="1248"/>
        <w:gridCol w:w="1223"/>
        <w:gridCol w:w="1255"/>
        <w:gridCol w:w="930"/>
        <w:gridCol w:w="933"/>
        <w:gridCol w:w="1200"/>
      </w:tblGrid>
      <w:tr w:rsidR="00792C5A" w:rsidRPr="00792C5A" w14:paraId="2E06A636" w14:textId="77777777" w:rsidTr="00CD436F">
        <w:trPr>
          <w:trHeight w:val="105"/>
          <w:jc w:val="center"/>
        </w:trPr>
        <w:tc>
          <w:tcPr>
            <w:tcW w:w="3339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noWrap/>
            <w:vAlign w:val="center"/>
            <w:hideMark/>
          </w:tcPr>
          <w:p w14:paraId="49997798" w14:textId="77777777" w:rsidR="00792C5A" w:rsidRPr="001255A8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Rubriques</w:t>
            </w:r>
          </w:p>
        </w:tc>
        <w:tc>
          <w:tcPr>
            <w:tcW w:w="28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F8DD59E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Procédure de droit commun</w:t>
            </w:r>
          </w:p>
        </w:tc>
        <w:tc>
          <w:tcPr>
            <w:tcW w:w="600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F48C83F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Procédures allégées</w:t>
            </w:r>
          </w:p>
        </w:tc>
        <w:tc>
          <w:tcPr>
            <w:tcW w:w="186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36D50E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Procédures exceptionnelles</w:t>
            </w:r>
          </w:p>
        </w:tc>
        <w:tc>
          <w:tcPr>
            <w:tcW w:w="120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noWrap/>
            <w:vAlign w:val="center"/>
            <w:hideMark/>
          </w:tcPr>
          <w:p w14:paraId="40984E75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Total général</w:t>
            </w:r>
          </w:p>
        </w:tc>
      </w:tr>
      <w:tr w:rsidR="00792C5A" w:rsidRPr="00792C5A" w14:paraId="2828742E" w14:textId="77777777" w:rsidTr="00CD436F">
        <w:trPr>
          <w:trHeight w:val="149"/>
          <w:jc w:val="center"/>
        </w:trPr>
        <w:tc>
          <w:tcPr>
            <w:tcW w:w="3339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502338F0" w14:textId="77777777" w:rsidR="00792C5A" w:rsidRPr="001255A8" w:rsidRDefault="00792C5A" w:rsidP="00CD436F">
            <w:pPr>
              <w:spacing w:after="0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4C286D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AOO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EB7C43F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proofErr w:type="spellStart"/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DPPro</w:t>
            </w:r>
            <w:proofErr w:type="spellEnd"/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-MI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AF09F66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DPX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1FBEEF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DPA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EC971E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DCF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6E0787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DCNF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23B7A2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CC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8A9C8" w14:textId="77777777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ED-PS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A60EA9" w14:textId="700076D2" w:rsidR="00792C5A" w:rsidRPr="000647BA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Times New Roman"/>
                <w:b/>
                <w:bCs/>
                <w:szCs w:val="24"/>
              </w:rPr>
              <w:t>ED</w:t>
            </w:r>
            <w:r w:rsidR="00ED7CC1">
              <w:rPr>
                <w:rFonts w:ascii="Arial Narrow" w:hAnsi="Arial Narrow" w:cs="Times New Roman"/>
                <w:b/>
                <w:bCs/>
                <w:szCs w:val="24"/>
              </w:rPr>
              <w:t>/</w:t>
            </w:r>
            <w:r w:rsidRPr="000647BA">
              <w:rPr>
                <w:rFonts w:ascii="Arial Narrow" w:hAnsi="Arial Narrow" w:cs="Times New Roman"/>
                <w:b/>
                <w:bCs/>
                <w:szCs w:val="24"/>
              </w:rPr>
              <w:t>CA</w:t>
            </w:r>
            <w:r w:rsidRPr="000647BA">
              <w:rPr>
                <w:rFonts w:ascii="Arial Narrow" w:hAnsi="Arial Narrow" w:cs="Times New Roman"/>
                <w:szCs w:val="24"/>
              </w:rPr>
              <w:t> </w:t>
            </w:r>
          </w:p>
        </w:tc>
        <w:tc>
          <w:tcPr>
            <w:tcW w:w="120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F8D3B4B" w14:textId="77777777" w:rsidR="00792C5A" w:rsidRPr="000647BA" w:rsidRDefault="00792C5A" w:rsidP="00CD436F">
            <w:pPr>
              <w:spacing w:after="0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</w:p>
        </w:tc>
      </w:tr>
      <w:tr w:rsidR="005E0D06" w:rsidRPr="00792C5A" w14:paraId="07B51905" w14:textId="77777777" w:rsidTr="00CD436F">
        <w:trPr>
          <w:trHeight w:val="414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2FDCA93" w14:textId="77777777" w:rsidR="005E0D06" w:rsidRPr="001255A8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>Nombre total par procédure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513647" w14:textId="08C5F5E2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F9C2992" w14:textId="2D76967A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F38F78" w14:textId="38DE6964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ED3C8BB" w14:textId="477E0309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03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C89B7A" w14:textId="16075B0C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4</w:t>
            </w:r>
            <w:r w:rsidR="00BB5899">
              <w:rPr>
                <w:rFonts w:ascii="Arial Narrow" w:hAnsi="Arial Narrow" w:cs="Calibri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0186BE" w14:textId="484744B7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</w:rPr>
              <w:t>04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9ADE51" w14:textId="3FF606A2" w:rsidR="005E0D06" w:rsidRPr="000647BA" w:rsidRDefault="00C21EC2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</w:rPr>
              <w:t>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FCB93" w14:textId="1B6A43AF" w:rsidR="005E0D06" w:rsidRPr="000647BA" w:rsidRDefault="000809ED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20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41B3CD" w14:textId="17B72530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sz w:val="24"/>
                <w:szCs w:val="24"/>
              </w:rPr>
              <w:t>0</w:t>
            </w:r>
            <w:r w:rsidR="00C21EC2">
              <w:rPr>
                <w:rFonts w:ascii="Arial Narrow" w:hAnsi="Arial Narrow" w:cs="Calibri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09B7A72" w14:textId="55751B0C" w:rsidR="005E0D06" w:rsidRPr="000647BA" w:rsidRDefault="005E0D06" w:rsidP="005E0D06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sz w:val="24"/>
                <w:szCs w:val="24"/>
              </w:rPr>
              <w:t>9</w:t>
            </w:r>
            <w:r w:rsidR="00C21EC2">
              <w:rPr>
                <w:rFonts w:ascii="Arial Narrow" w:hAnsi="Arial Narrow" w:cs="Calibri"/>
                <w:b/>
                <w:sz w:val="24"/>
                <w:szCs w:val="24"/>
              </w:rPr>
              <w:t>8</w:t>
            </w:r>
          </w:p>
        </w:tc>
      </w:tr>
      <w:tr w:rsidR="00792C5A" w:rsidRPr="00792C5A" w14:paraId="18C0C16D" w14:textId="77777777" w:rsidTr="00CD436F">
        <w:trPr>
          <w:trHeight w:val="430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98D91BC" w14:textId="77777777" w:rsidR="00792C5A" w:rsidRPr="001255A8" w:rsidRDefault="00792C5A" w:rsidP="00CD436F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>Nombre total par groupe de procédures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 xml:space="preserve"> (y compris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88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571CA69F" w14:textId="4BD4F250" w:rsidR="00792C5A" w:rsidRPr="000647BA" w:rsidRDefault="009D593D" w:rsidP="00CD436F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7</w:t>
            </w:r>
            <w:r w:rsidR="00C21EC2">
              <w:rPr>
                <w:rFonts w:ascii="Arial Narrow" w:hAnsi="Arial Narrow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10CFD" w14:textId="35B25A4F" w:rsidR="00792C5A" w:rsidRPr="000647BA" w:rsidRDefault="005E0D06" w:rsidP="00CD436F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2</w:t>
            </w:r>
            <w:r w:rsidR="00C21EC2">
              <w:rPr>
                <w:rFonts w:ascii="Arial Narrow" w:hAnsi="Arial Narrow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1CBF69D" w14:textId="7F172F00" w:rsidR="00792C5A" w:rsidRPr="000647BA" w:rsidRDefault="005E0D06" w:rsidP="00CD436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sz w:val="24"/>
                <w:szCs w:val="24"/>
              </w:rPr>
              <w:t>9</w:t>
            </w:r>
            <w:r w:rsidR="00C21EC2">
              <w:rPr>
                <w:rFonts w:ascii="Arial Narrow" w:hAnsi="Arial Narrow" w:cs="Calibri"/>
                <w:b/>
                <w:sz w:val="24"/>
                <w:szCs w:val="24"/>
              </w:rPr>
              <w:t>8</w:t>
            </w:r>
          </w:p>
        </w:tc>
      </w:tr>
      <w:tr w:rsidR="00792C5A" w:rsidRPr="00792C5A" w14:paraId="03EEDBA9" w14:textId="77777777" w:rsidTr="00CD436F">
        <w:trPr>
          <w:trHeight w:val="430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5C9301D" w14:textId="77777777" w:rsidR="00792C5A" w:rsidRPr="001255A8" w:rsidRDefault="00792C5A" w:rsidP="00CD436F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>Nombre total par groupe de procédures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 xml:space="preserve"> (sans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88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14:paraId="0247A740" w14:textId="72D50414" w:rsidR="00792C5A" w:rsidRPr="000647BA" w:rsidRDefault="009D593D" w:rsidP="00CD436F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7</w:t>
            </w:r>
            <w:r w:rsidR="00C21EC2">
              <w:rPr>
                <w:rFonts w:ascii="Arial Narrow" w:hAnsi="Arial Narrow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7E625" w14:textId="57E86673" w:rsidR="00792C5A" w:rsidRPr="000647BA" w:rsidRDefault="00792C5A" w:rsidP="00CD436F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0647BA">
              <w:rPr>
                <w:rFonts w:ascii="Arial Narrow" w:hAnsi="Arial Narrow" w:cs="Calibri"/>
                <w:b/>
                <w:bCs/>
                <w:sz w:val="24"/>
                <w:szCs w:val="24"/>
              </w:rPr>
              <w:t>0</w:t>
            </w:r>
            <w:r w:rsidR="00C21EC2">
              <w:rPr>
                <w:rFonts w:ascii="Arial Narrow" w:hAnsi="Arial Narrow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0874CD26" w14:textId="32A3BA22" w:rsidR="00792C5A" w:rsidRPr="000647BA" w:rsidRDefault="00C21EC2" w:rsidP="00CD436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78</w:t>
            </w:r>
          </w:p>
        </w:tc>
      </w:tr>
      <w:tr w:rsidR="00947536" w:rsidRPr="00792C5A" w14:paraId="269E7A21" w14:textId="77777777" w:rsidTr="001255A8">
        <w:trPr>
          <w:trHeight w:val="429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D6DA65A" w14:textId="77777777" w:rsidR="00947536" w:rsidRPr="001255A8" w:rsidRDefault="00947536" w:rsidP="00947536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 xml:space="preserve">Pourcentage par procédure 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(y compris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93C13B" w14:textId="3EF8146D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2,04%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968DC10" w14:textId="4BA533B9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2,04%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CF0D62" w14:textId="685E7FFE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11,22%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412B96" w14:textId="0617F6FB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3,06%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32022B" w14:textId="792B4A82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42,86%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89FBF1" w14:textId="1829C6EF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4,08%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49341F7" w14:textId="39A9A161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10,20%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66C69" w14:textId="228DF5CC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20,41%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89BD27" w14:textId="23E7F234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4,08%</w:t>
            </w:r>
          </w:p>
        </w:tc>
        <w:tc>
          <w:tcPr>
            <w:tcW w:w="120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2A662B" w14:textId="69F0DD12" w:rsidR="00947536" w:rsidRPr="00703355" w:rsidRDefault="00947536" w:rsidP="00947536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100%</w:t>
            </w:r>
          </w:p>
        </w:tc>
      </w:tr>
      <w:tr w:rsidR="00947536" w:rsidRPr="00792C5A" w14:paraId="5D9CC60A" w14:textId="77777777" w:rsidTr="001255A8">
        <w:trPr>
          <w:trHeight w:val="429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8C01D28" w14:textId="77777777" w:rsidR="00947536" w:rsidRPr="001255A8" w:rsidRDefault="00947536" w:rsidP="00947536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 xml:space="preserve">Pourcentage par procédure 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(sans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D2B40D9" w14:textId="23089A46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2,56%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2F63C350" w14:textId="27F21024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2,56%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1489EEB" w14:textId="265F3C04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14,10%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A056274" w14:textId="1CA9F0C6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3,85%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B9EE81D" w14:textId="4C57CD85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53,85%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A3B70A2" w14:textId="0B5E9CE9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5,13%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355CD75C" w14:textId="39E13AEE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12,82%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EBC76" w14:textId="18922D30" w:rsidR="00947536" w:rsidRPr="00A935F6" w:rsidRDefault="00947536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- 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50E51E" w14:textId="1D85F77A" w:rsidR="00947536" w:rsidRPr="00A935F6" w:rsidRDefault="00361BA7" w:rsidP="00947536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color w:val="000000"/>
              </w:rPr>
              <w:t>5,13</w:t>
            </w:r>
            <w:r w:rsidR="00947536">
              <w:rPr>
                <w:rFonts w:ascii="Arial Narrow" w:hAnsi="Arial Narrow" w:cs="Calibri"/>
                <w:color w:val="000000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5772791A" w14:textId="5831C4CD" w:rsidR="00947536" w:rsidRPr="00703355" w:rsidRDefault="00947536" w:rsidP="00947536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100%</w:t>
            </w:r>
          </w:p>
        </w:tc>
      </w:tr>
      <w:tr w:rsidR="00792C5A" w:rsidRPr="00792C5A" w14:paraId="351E696A" w14:textId="77777777" w:rsidTr="001255A8">
        <w:trPr>
          <w:trHeight w:val="317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266678A" w14:textId="77777777" w:rsidR="00792C5A" w:rsidRPr="001255A8" w:rsidRDefault="00792C5A" w:rsidP="00CD436F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>Pourcentage par groupe de procédures (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y compris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88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D9F0748" w14:textId="696B30AA" w:rsidR="00792C5A" w:rsidRPr="001255A8" w:rsidRDefault="00361BA7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sz w:val="24"/>
                <w:szCs w:val="24"/>
              </w:rPr>
              <w:t>75,51</w:t>
            </w:r>
            <w:r w:rsidR="00792C5A"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70915" w14:textId="31F8A007" w:rsidR="00792C5A" w:rsidRPr="001255A8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2</w:t>
            </w:r>
            <w:r w:rsidR="007E548F">
              <w:rPr>
                <w:rFonts w:ascii="Arial Narrow" w:hAnsi="Arial Narrow" w:cs="Calibri"/>
                <w:b/>
                <w:bCs/>
                <w:sz w:val="24"/>
                <w:szCs w:val="24"/>
              </w:rPr>
              <w:t>4,49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2543FBF" w14:textId="77777777" w:rsidR="00792C5A" w:rsidRPr="001255A8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b/>
                <w:sz w:val="24"/>
                <w:szCs w:val="24"/>
              </w:rPr>
              <w:t>100%</w:t>
            </w:r>
          </w:p>
        </w:tc>
      </w:tr>
      <w:tr w:rsidR="00792C5A" w:rsidRPr="00792C5A" w14:paraId="05EBEE3D" w14:textId="77777777" w:rsidTr="001255A8">
        <w:trPr>
          <w:trHeight w:val="317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ABED7FB" w14:textId="77777777" w:rsidR="00792C5A" w:rsidRPr="001255A8" w:rsidRDefault="00792C5A" w:rsidP="00CD436F">
            <w:pPr>
              <w:spacing w:after="0" w:line="240" w:lineRule="auto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1255A8">
              <w:rPr>
                <w:rFonts w:ascii="Arial Narrow" w:hAnsi="Arial Narrow" w:cs="Calibri"/>
                <w:sz w:val="24"/>
                <w:szCs w:val="24"/>
              </w:rPr>
              <w:t>Pourcentage par groupe de procédures (</w:t>
            </w:r>
            <w:r w:rsidRPr="001255A8">
              <w:rPr>
                <w:rFonts w:ascii="Arial Narrow" w:hAnsi="Arial Narrow" w:cs="Calibri"/>
                <w:b/>
                <w:bCs/>
                <w:sz w:val="24"/>
                <w:szCs w:val="24"/>
              </w:rPr>
              <w:t>sans les prestations spécifiques</w:t>
            </w:r>
            <w:r w:rsidRPr="001255A8">
              <w:rPr>
                <w:rFonts w:ascii="Arial Narrow" w:hAnsi="Arial Narrow" w:cs="Calibri"/>
                <w:sz w:val="24"/>
                <w:szCs w:val="24"/>
              </w:rPr>
              <w:t>)</w:t>
            </w:r>
          </w:p>
        </w:tc>
        <w:tc>
          <w:tcPr>
            <w:tcW w:w="88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14:paraId="3670952C" w14:textId="20B2043D" w:rsidR="00792C5A" w:rsidRPr="009973FC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9973FC">
              <w:rPr>
                <w:rFonts w:ascii="Arial Narrow" w:hAnsi="Arial Narrow" w:cs="Calibri"/>
                <w:b/>
                <w:bCs/>
                <w:sz w:val="24"/>
                <w:szCs w:val="24"/>
              </w:rPr>
              <w:t>9</w:t>
            </w:r>
            <w:r w:rsidR="007E548F">
              <w:rPr>
                <w:rFonts w:ascii="Arial Narrow" w:hAnsi="Arial Narrow" w:cs="Calibri"/>
                <w:b/>
                <w:bCs/>
                <w:sz w:val="24"/>
                <w:szCs w:val="24"/>
              </w:rPr>
              <w:t>4</w:t>
            </w:r>
            <w:r w:rsidRPr="009973FC">
              <w:rPr>
                <w:rFonts w:ascii="Arial Narrow" w:hAnsi="Arial Narrow" w:cs="Calibri"/>
                <w:b/>
                <w:bCs/>
                <w:sz w:val="24"/>
                <w:szCs w:val="24"/>
              </w:rPr>
              <w:t>,</w:t>
            </w:r>
            <w:r w:rsidR="007E548F">
              <w:rPr>
                <w:rFonts w:ascii="Arial Narrow" w:hAnsi="Arial Narrow" w:cs="Calibri"/>
                <w:b/>
                <w:bCs/>
                <w:sz w:val="24"/>
                <w:szCs w:val="24"/>
              </w:rPr>
              <w:t>87</w:t>
            </w:r>
            <w:r w:rsidRPr="009973FC">
              <w:rPr>
                <w:rFonts w:ascii="Arial Narrow" w:hAnsi="Arial Narrow" w:cs="Calibr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177C6C" w14:textId="627C2DDE" w:rsidR="00792C5A" w:rsidRPr="009973FC" w:rsidRDefault="007E548F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sz w:val="24"/>
                <w:szCs w:val="24"/>
              </w:rPr>
              <w:t>5</w:t>
            </w:r>
            <w:r w:rsidR="00792C5A" w:rsidRPr="009973FC">
              <w:rPr>
                <w:rFonts w:ascii="Arial Narrow" w:hAnsi="Arial Narrow" w:cs="Calibri"/>
                <w:b/>
                <w:bCs/>
                <w:sz w:val="24"/>
                <w:szCs w:val="24"/>
              </w:rPr>
              <w:t>,</w:t>
            </w:r>
            <w:r>
              <w:rPr>
                <w:rFonts w:ascii="Arial Narrow" w:hAnsi="Arial Narrow" w:cs="Calibri"/>
                <w:b/>
                <w:bCs/>
                <w:sz w:val="24"/>
                <w:szCs w:val="24"/>
              </w:rPr>
              <w:t>13</w:t>
            </w:r>
            <w:r w:rsidR="00792C5A" w:rsidRPr="009973FC">
              <w:rPr>
                <w:rFonts w:ascii="Arial Narrow" w:hAnsi="Arial Narrow" w:cs="Calibr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580D00FE" w14:textId="77777777" w:rsidR="00792C5A" w:rsidRPr="009973FC" w:rsidRDefault="00792C5A" w:rsidP="00CD436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9973FC">
              <w:rPr>
                <w:rFonts w:ascii="Arial Narrow" w:hAnsi="Arial Narrow" w:cs="Calibri"/>
                <w:b/>
                <w:sz w:val="24"/>
                <w:szCs w:val="24"/>
              </w:rPr>
              <w:t>100%</w:t>
            </w:r>
          </w:p>
        </w:tc>
      </w:tr>
      <w:tr w:rsidR="00792C5A" w:rsidRPr="00792C5A" w14:paraId="235F5DB5" w14:textId="77777777" w:rsidTr="001255A8">
        <w:trPr>
          <w:trHeight w:val="600"/>
          <w:jc w:val="center"/>
        </w:trPr>
        <w:tc>
          <w:tcPr>
            <w:tcW w:w="333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1F4518" w14:textId="77777777" w:rsidR="00792C5A" w:rsidRPr="009973FC" w:rsidRDefault="00792C5A" w:rsidP="00CD436F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9973FC">
              <w:rPr>
                <w:rFonts w:ascii="Arial Narrow" w:hAnsi="Arial Narrow" w:cs="Calibri"/>
                <w:sz w:val="24"/>
                <w:szCs w:val="24"/>
              </w:rPr>
              <w:t>Indicateurs de bonne gouvernance</w:t>
            </w:r>
          </w:p>
        </w:tc>
        <w:tc>
          <w:tcPr>
            <w:tcW w:w="8860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center"/>
            <w:hideMark/>
          </w:tcPr>
          <w:p w14:paraId="15AA86A2" w14:textId="77777777" w:rsidR="00792C5A" w:rsidRPr="009973FC" w:rsidRDefault="00792C5A" w:rsidP="00CD436F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9973FC">
              <w:rPr>
                <w:rFonts w:ascii="Arial Narrow" w:hAnsi="Arial Narrow" w:cs="Calibri"/>
                <w:sz w:val="24"/>
                <w:szCs w:val="24"/>
              </w:rPr>
              <w:t>≥ 85%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9FBB152" w14:textId="77777777" w:rsidR="00792C5A" w:rsidRPr="009973FC" w:rsidRDefault="00792C5A" w:rsidP="00CD436F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9973FC">
              <w:rPr>
                <w:rFonts w:ascii="Arial Narrow" w:hAnsi="Arial Narrow" w:cs="Calibri"/>
                <w:sz w:val="24"/>
                <w:szCs w:val="24"/>
              </w:rPr>
              <w:t>≤ 15%</w:t>
            </w:r>
          </w:p>
        </w:tc>
        <w:tc>
          <w:tcPr>
            <w:tcW w:w="120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noWrap/>
            <w:vAlign w:val="center"/>
            <w:hideMark/>
          </w:tcPr>
          <w:p w14:paraId="57CE60AB" w14:textId="77777777" w:rsidR="00792C5A" w:rsidRPr="00792C5A" w:rsidRDefault="00792C5A" w:rsidP="00CD436F">
            <w:pPr>
              <w:jc w:val="center"/>
              <w:rPr>
                <w:rFonts w:ascii="Arial Narrow" w:hAnsi="Arial Narrow" w:cs="Calibri"/>
                <w:color w:val="EE0000"/>
                <w:sz w:val="24"/>
                <w:szCs w:val="24"/>
              </w:rPr>
            </w:pPr>
            <w:r w:rsidRPr="00792C5A">
              <w:rPr>
                <w:rFonts w:ascii="Arial Narrow" w:hAnsi="Arial Narrow" w:cs="Calibri"/>
                <w:color w:val="EE0000"/>
                <w:sz w:val="24"/>
                <w:szCs w:val="24"/>
              </w:rPr>
              <w:t> </w:t>
            </w:r>
          </w:p>
        </w:tc>
      </w:tr>
    </w:tbl>
    <w:p w14:paraId="01B0154B" w14:textId="0C470607" w:rsidR="009973FC" w:rsidRPr="00E57D38" w:rsidRDefault="009973FC" w:rsidP="009973FC">
      <w:pPr>
        <w:tabs>
          <w:tab w:val="left" w:pos="2205"/>
        </w:tabs>
        <w:spacing w:before="240"/>
        <w:rPr>
          <w:rFonts w:ascii="Times New Roman" w:hAnsi="Times New Roman" w:cs="Times New Roman"/>
          <w:sz w:val="24"/>
          <w:szCs w:val="24"/>
        </w:rPr>
        <w:sectPr w:rsidR="009973FC" w:rsidRPr="00E57D38" w:rsidSect="00062A94">
          <w:pgSz w:w="16838" w:h="11906" w:orient="landscape"/>
          <w:pgMar w:top="1418" w:right="1418" w:bottom="1276" w:left="1418" w:header="709" w:footer="709" w:gutter="0"/>
          <w:cols w:space="708"/>
          <w:docGrid w:linePitch="360"/>
        </w:sectPr>
      </w:pPr>
      <w:r>
        <w:rPr>
          <w:rFonts w:ascii="Arial Narrow" w:hAnsi="Arial Narrow" w:cs="Times New Roman"/>
          <w:b/>
          <w:sz w:val="26"/>
          <w:szCs w:val="26"/>
        </w:rPr>
        <w:t xml:space="preserve">NB : Le PPM 2026 de la SONATUR respecte les principes de bonne gouvernance en termes de nombre de lignes (moins de 15% de procédures exceptionnelles).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F155058" w14:textId="56B25680" w:rsidR="00FA2A80" w:rsidRDefault="00FA2A80" w:rsidP="00086D66">
      <w:pPr>
        <w:spacing w:before="240" w:after="0"/>
        <w:ind w:left="-284" w:right="-315"/>
        <w:jc w:val="center"/>
        <w:rPr>
          <w:rFonts w:ascii="Arial Narrow" w:hAnsi="Arial Narrow"/>
          <w:b/>
          <w:bCs/>
          <w:sz w:val="28"/>
          <w:szCs w:val="28"/>
        </w:rPr>
      </w:pPr>
      <w:r w:rsidRPr="003745D6">
        <w:rPr>
          <w:rFonts w:ascii="Arial Narrow" w:hAnsi="Arial Narrow"/>
          <w:b/>
          <w:bCs/>
          <w:sz w:val="28"/>
          <w:szCs w:val="28"/>
        </w:rPr>
        <w:lastRenderedPageBreak/>
        <w:t>Tableau 3 </w:t>
      </w:r>
      <w:r>
        <w:rPr>
          <w:rFonts w:ascii="Arial Narrow" w:hAnsi="Arial Narrow"/>
          <w:b/>
          <w:bCs/>
          <w:sz w:val="28"/>
          <w:szCs w:val="28"/>
        </w:rPr>
        <w:t xml:space="preserve">: </w:t>
      </w:r>
      <w:r w:rsidRPr="001607DD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 xml:space="preserve">Respect </w:t>
      </w:r>
      <w:r w:rsidR="00983610">
        <w:rPr>
          <w:rFonts w:ascii="Arial Narrow" w:hAnsi="Arial Narrow"/>
          <w:b/>
          <w:bCs/>
          <w:sz w:val="28"/>
          <w:szCs w:val="28"/>
        </w:rPr>
        <w:t xml:space="preserve">d’ordre général </w:t>
      </w:r>
      <w:r>
        <w:rPr>
          <w:rFonts w:ascii="Arial Narrow" w:hAnsi="Arial Narrow"/>
          <w:b/>
          <w:bCs/>
          <w:sz w:val="28"/>
          <w:szCs w:val="28"/>
        </w:rPr>
        <w:t xml:space="preserve">des indicateurs de bonne gouvernance </w:t>
      </w:r>
      <w:r w:rsidR="00086D66">
        <w:rPr>
          <w:rFonts w:ascii="Arial Narrow" w:hAnsi="Arial Narrow"/>
          <w:b/>
          <w:bCs/>
          <w:sz w:val="28"/>
          <w:szCs w:val="28"/>
        </w:rPr>
        <w:t>du PPM 202</w:t>
      </w:r>
      <w:r w:rsidR="002D4AFF">
        <w:rPr>
          <w:rFonts w:ascii="Arial Narrow" w:hAnsi="Arial Narrow"/>
          <w:b/>
          <w:bCs/>
          <w:sz w:val="28"/>
          <w:szCs w:val="28"/>
        </w:rPr>
        <w:t>6</w:t>
      </w:r>
      <w:r w:rsidR="00086D66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>(en montant par procédures)</w:t>
      </w:r>
    </w:p>
    <w:tbl>
      <w:tblPr>
        <w:tblW w:w="161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4"/>
        <w:gridCol w:w="1418"/>
        <w:gridCol w:w="1275"/>
        <w:gridCol w:w="1276"/>
        <w:gridCol w:w="1276"/>
        <w:gridCol w:w="1276"/>
        <w:gridCol w:w="1134"/>
        <w:gridCol w:w="1275"/>
        <w:gridCol w:w="1418"/>
        <w:gridCol w:w="1417"/>
        <w:gridCol w:w="1418"/>
      </w:tblGrid>
      <w:tr w:rsidR="00932CD0" w:rsidRPr="00A4369D" w14:paraId="19B96C2F" w14:textId="77777777" w:rsidTr="003065D9">
        <w:trPr>
          <w:trHeight w:val="252"/>
          <w:jc w:val="center"/>
        </w:trPr>
        <w:tc>
          <w:tcPr>
            <w:tcW w:w="2954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noWrap/>
            <w:vAlign w:val="center"/>
            <w:hideMark/>
          </w:tcPr>
          <w:p w14:paraId="03AD69D4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Rubriques</w:t>
            </w:r>
          </w:p>
        </w:tc>
        <w:tc>
          <w:tcPr>
            <w:tcW w:w="269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2EC1A24A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Procédure de droit commun</w:t>
            </w:r>
          </w:p>
        </w:tc>
        <w:tc>
          <w:tcPr>
            <w:tcW w:w="6237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557BB42B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Procédures allégées</w:t>
            </w:r>
          </w:p>
        </w:tc>
        <w:tc>
          <w:tcPr>
            <w:tcW w:w="2835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BBB3CF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Procédures exceptionnelles</w:t>
            </w:r>
          </w:p>
        </w:tc>
        <w:tc>
          <w:tcPr>
            <w:tcW w:w="141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noWrap/>
            <w:vAlign w:val="center"/>
            <w:hideMark/>
          </w:tcPr>
          <w:p w14:paraId="0CEDCC0B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Total général</w:t>
            </w:r>
          </w:p>
        </w:tc>
      </w:tr>
      <w:tr w:rsidR="00932CD0" w:rsidRPr="00A4369D" w14:paraId="767F1F09" w14:textId="77777777" w:rsidTr="003065D9">
        <w:trPr>
          <w:trHeight w:val="94"/>
          <w:jc w:val="center"/>
        </w:trPr>
        <w:tc>
          <w:tcPr>
            <w:tcW w:w="2954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97804A9" w14:textId="77777777" w:rsidR="00932CD0" w:rsidRPr="00A4369D" w:rsidRDefault="00932CD0" w:rsidP="00CD436F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57D370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AOO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05735E6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DPPro</w:t>
            </w:r>
            <w:proofErr w:type="spellEnd"/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-MI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BB7399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DPX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4E9384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DPA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77E0E1D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DCF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F03C3C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DCNF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043B180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CC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D3DF7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ED-PS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3EE4A2" w14:textId="62FF62E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D92498">
              <w:rPr>
                <w:rFonts w:ascii="Arial Narrow" w:hAnsi="Arial Narrow" w:cs="Times New Roman"/>
                <w:b/>
                <w:bCs/>
                <w:szCs w:val="24"/>
              </w:rPr>
              <w:t>ED</w:t>
            </w:r>
            <w:r w:rsidR="00ED7CC1">
              <w:rPr>
                <w:rFonts w:ascii="Arial Narrow" w:hAnsi="Arial Narrow" w:cs="Times New Roman"/>
                <w:b/>
                <w:bCs/>
                <w:szCs w:val="24"/>
              </w:rPr>
              <w:t>/</w:t>
            </w:r>
            <w:r>
              <w:rPr>
                <w:rFonts w:ascii="Arial Narrow" w:hAnsi="Arial Narrow" w:cs="Times New Roman"/>
                <w:b/>
                <w:bCs/>
                <w:szCs w:val="24"/>
              </w:rPr>
              <w:t>CA</w:t>
            </w:r>
            <w:r>
              <w:rPr>
                <w:rFonts w:ascii="Arial Narrow" w:hAnsi="Arial Narrow" w:cs="Times New Roman"/>
                <w:szCs w:val="24"/>
              </w:rPr>
              <w:t> </w:t>
            </w:r>
          </w:p>
        </w:tc>
        <w:tc>
          <w:tcPr>
            <w:tcW w:w="141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4D5BB4B" w14:textId="77777777" w:rsidR="00932CD0" w:rsidRPr="00A4369D" w:rsidRDefault="00932CD0" w:rsidP="00CD436F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065D9" w:rsidRPr="00A4369D" w14:paraId="6BEB8B5B" w14:textId="77777777" w:rsidTr="003065D9">
        <w:trPr>
          <w:trHeight w:val="367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5D68C11" w14:textId="77777777" w:rsidR="003065D9" w:rsidRPr="00A4369D" w:rsidRDefault="003065D9" w:rsidP="003065D9">
            <w:pPr>
              <w:spacing w:after="0" w:line="240" w:lineRule="auto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Montant total par procédure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2C81BF4" w14:textId="3E316B13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4 653 400 000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E526D3" w14:textId="7C495750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253 700 000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0F358E" w14:textId="3875D456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 w:rsidRPr="00937965">
              <w:rPr>
                <w:rFonts w:ascii="Arial Narrow" w:hAnsi="Arial Narrow" w:cs="Calibri"/>
                <w:color w:val="000000"/>
              </w:rPr>
              <w:t>856 434 000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867EAD" w14:textId="4EF21EAF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115 000 000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B67085" w14:textId="6553385D" w:rsidR="003065D9" w:rsidRPr="002D7017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 w:rsidRPr="00937965">
              <w:rPr>
                <w:rFonts w:ascii="Arial Narrow" w:hAnsi="Arial Narrow" w:cs="Calibri"/>
                <w:color w:val="000000"/>
              </w:rPr>
              <w:t>462</w:t>
            </w:r>
            <w:r>
              <w:rPr>
                <w:rFonts w:ascii="Arial Narrow" w:hAnsi="Arial Narrow" w:cs="Calibri"/>
                <w:color w:val="000000"/>
              </w:rPr>
              <w:t> </w:t>
            </w:r>
            <w:r w:rsidRPr="00937965">
              <w:rPr>
                <w:rFonts w:ascii="Arial Narrow" w:hAnsi="Arial Narrow" w:cs="Calibri"/>
                <w:color w:val="000000"/>
              </w:rPr>
              <w:t>698</w:t>
            </w:r>
            <w:r>
              <w:rPr>
                <w:rFonts w:ascii="Arial Narrow" w:hAnsi="Arial Narrow" w:cs="Calibri"/>
                <w:color w:val="000000"/>
              </w:rPr>
              <w:t xml:space="preserve"> </w:t>
            </w:r>
            <w:r w:rsidRPr="00937965">
              <w:rPr>
                <w:rFonts w:ascii="Arial Narrow" w:hAnsi="Arial Narrow" w:cs="Calibri"/>
                <w:color w:val="00000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9073E3D" w14:textId="12C11B56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3 719 200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5EB6C2B" w14:textId="0F3FF671" w:rsidR="003065D9" w:rsidRPr="00CB3DDC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114 628 000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1AECC" w14:textId="1B4A7AEA" w:rsidR="003065D9" w:rsidRPr="00D96218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 w:rsidRPr="003065D9">
              <w:rPr>
                <w:rFonts w:ascii="Arial Narrow" w:hAnsi="Arial Narrow" w:cs="Calibri"/>
                <w:color w:val="000000"/>
              </w:rPr>
              <w:t>4</w:t>
            </w:r>
            <w:r>
              <w:rPr>
                <w:rFonts w:ascii="Arial Narrow" w:hAnsi="Arial Narrow" w:cs="Calibri"/>
                <w:color w:val="000000"/>
              </w:rPr>
              <w:t> </w:t>
            </w:r>
            <w:r w:rsidRPr="003065D9">
              <w:rPr>
                <w:rFonts w:ascii="Arial Narrow" w:hAnsi="Arial Narrow" w:cs="Calibri"/>
                <w:color w:val="000000"/>
              </w:rPr>
              <w:t>237</w:t>
            </w:r>
            <w:r>
              <w:rPr>
                <w:rFonts w:ascii="Arial Narrow" w:hAnsi="Arial Narrow" w:cs="Calibri"/>
                <w:color w:val="000000"/>
              </w:rPr>
              <w:t> </w:t>
            </w:r>
            <w:r w:rsidRPr="003065D9">
              <w:rPr>
                <w:rFonts w:ascii="Arial Narrow" w:hAnsi="Arial Narrow" w:cs="Calibri"/>
                <w:color w:val="000000"/>
              </w:rPr>
              <w:t>950</w:t>
            </w:r>
            <w:r>
              <w:rPr>
                <w:rFonts w:ascii="Arial Narrow" w:hAnsi="Arial Narrow" w:cs="Calibri"/>
                <w:color w:val="000000"/>
              </w:rPr>
              <w:t xml:space="preserve"> </w:t>
            </w:r>
            <w:r w:rsidRPr="003065D9">
              <w:rPr>
                <w:rFonts w:ascii="Arial Narrow" w:hAnsi="Arial Narrow" w:cs="Calibri"/>
                <w:color w:val="000000"/>
              </w:rPr>
              <w:t>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BBA7A4" w14:textId="4BA5E118" w:rsidR="003065D9" w:rsidRPr="00D96218" w:rsidRDefault="003065D9" w:rsidP="003065D9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 w:rsidRPr="003065D9">
              <w:rPr>
                <w:rFonts w:ascii="Arial Narrow" w:hAnsi="Arial Narrow" w:cs="Calibri"/>
                <w:color w:val="000000"/>
              </w:rPr>
              <w:t>2</w:t>
            </w:r>
            <w:r>
              <w:rPr>
                <w:rFonts w:ascii="Arial Narrow" w:hAnsi="Arial Narrow" w:cs="Calibri"/>
                <w:color w:val="000000"/>
              </w:rPr>
              <w:t> </w:t>
            </w:r>
            <w:r w:rsidRPr="003065D9">
              <w:rPr>
                <w:rFonts w:ascii="Arial Narrow" w:hAnsi="Arial Narrow" w:cs="Calibri"/>
                <w:color w:val="000000"/>
              </w:rPr>
              <w:t>934</w:t>
            </w:r>
            <w:r>
              <w:rPr>
                <w:rFonts w:ascii="Arial Narrow" w:hAnsi="Arial Narrow" w:cs="Calibri"/>
                <w:color w:val="000000"/>
              </w:rPr>
              <w:t> </w:t>
            </w:r>
            <w:r w:rsidRPr="003065D9">
              <w:rPr>
                <w:rFonts w:ascii="Arial Narrow" w:hAnsi="Arial Narrow" w:cs="Calibri"/>
                <w:color w:val="000000"/>
              </w:rPr>
              <w:t>400</w:t>
            </w:r>
            <w:r>
              <w:rPr>
                <w:rFonts w:ascii="Arial Narrow" w:hAnsi="Arial Narrow" w:cs="Calibri"/>
                <w:color w:val="000000"/>
              </w:rPr>
              <w:t xml:space="preserve"> </w:t>
            </w:r>
            <w:r w:rsidRPr="003065D9">
              <w:rPr>
                <w:rFonts w:ascii="Arial Narrow" w:hAnsi="Arial Narrow" w:cs="Calibri"/>
                <w:color w:val="000000"/>
              </w:rPr>
              <w:t>000</w:t>
            </w:r>
          </w:p>
        </w:tc>
        <w:tc>
          <w:tcPr>
            <w:tcW w:w="14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561B2F1F" w14:textId="231D9078" w:rsidR="003065D9" w:rsidRPr="003065D9" w:rsidRDefault="003065D9" w:rsidP="003065D9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3065D9">
              <w:rPr>
                <w:rFonts w:ascii="Arial Narrow" w:hAnsi="Arial Narrow" w:cs="Calibri"/>
                <w:b/>
                <w:bCs/>
                <w:color w:val="000000"/>
              </w:rPr>
              <w:t>13 631 929 800</w:t>
            </w:r>
          </w:p>
        </w:tc>
      </w:tr>
      <w:tr w:rsidR="00932CD0" w:rsidRPr="00A4369D" w14:paraId="3975C992" w14:textId="77777777" w:rsidTr="003065D9">
        <w:trPr>
          <w:trHeight w:val="365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64E0CC2" w14:textId="77777777" w:rsidR="00932CD0" w:rsidRPr="00A4369D" w:rsidRDefault="00932CD0" w:rsidP="00CD436F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Montant total par groupe de procédures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(y compris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3B4C3B21" w14:textId="22AF25CF" w:rsidR="00932CD0" w:rsidRPr="00F4053C" w:rsidRDefault="00412DC9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459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579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800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533DB" w14:textId="46B93C43" w:rsidR="00932CD0" w:rsidRPr="00115598" w:rsidRDefault="006B5778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B5778">
              <w:rPr>
                <w:rFonts w:ascii="Arial Narrow" w:hAnsi="Arial Narrow" w:cs="Calibri"/>
                <w:b/>
                <w:bCs/>
                <w:color w:val="000000"/>
              </w:rPr>
              <w:t>7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6B5778">
              <w:rPr>
                <w:rFonts w:ascii="Arial Narrow" w:hAnsi="Arial Narrow" w:cs="Calibri"/>
                <w:b/>
                <w:bCs/>
                <w:color w:val="000000"/>
              </w:rPr>
              <w:t>172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6B5778">
              <w:rPr>
                <w:rFonts w:ascii="Arial Narrow" w:hAnsi="Arial Narrow" w:cs="Calibri"/>
                <w:b/>
                <w:bCs/>
                <w:color w:val="000000"/>
              </w:rPr>
              <w:t>350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6B5778">
              <w:rPr>
                <w:rFonts w:ascii="Arial Narrow" w:hAnsi="Arial Narrow" w:cs="Calibri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F2354B6" w14:textId="1D0541CF" w:rsidR="00932CD0" w:rsidRPr="00A4369D" w:rsidRDefault="006B5778" w:rsidP="00CD436F">
            <w:pPr>
              <w:spacing w:after="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3065D9">
              <w:rPr>
                <w:rFonts w:ascii="Arial Narrow" w:hAnsi="Arial Narrow" w:cs="Calibri"/>
                <w:b/>
                <w:bCs/>
                <w:color w:val="000000"/>
              </w:rPr>
              <w:t>13 631 929 800</w:t>
            </w:r>
          </w:p>
        </w:tc>
      </w:tr>
      <w:tr w:rsidR="00932CD0" w:rsidRPr="00A4369D" w14:paraId="185AB53A" w14:textId="77777777" w:rsidTr="003065D9">
        <w:trPr>
          <w:trHeight w:val="365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6C2BED3" w14:textId="77777777" w:rsidR="00932CD0" w:rsidRPr="00A4369D" w:rsidRDefault="00932CD0" w:rsidP="00CD436F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Montant total par groupe de procédures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(sans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14:paraId="281FAE39" w14:textId="3EA606FA" w:rsidR="00932CD0" w:rsidRPr="00115598" w:rsidRDefault="00D26205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459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579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2DC9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800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B8710" w14:textId="05E5C40B" w:rsidR="00932CD0" w:rsidRPr="0031182A" w:rsidRDefault="00257BA6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257BA6">
              <w:rPr>
                <w:rFonts w:ascii="Arial Narrow" w:hAnsi="Arial Narrow" w:cs="Calibri"/>
                <w:b/>
                <w:bCs/>
                <w:color w:val="000000"/>
              </w:rPr>
              <w:t>2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257BA6">
              <w:rPr>
                <w:rFonts w:ascii="Arial Narrow" w:hAnsi="Arial Narrow" w:cs="Calibri"/>
                <w:b/>
                <w:bCs/>
                <w:color w:val="000000"/>
              </w:rPr>
              <w:t>934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257BA6">
              <w:rPr>
                <w:rFonts w:ascii="Arial Narrow" w:hAnsi="Arial Narrow" w:cs="Calibri"/>
                <w:b/>
                <w:bCs/>
                <w:color w:val="000000"/>
              </w:rPr>
              <w:t>400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257BA6">
              <w:rPr>
                <w:rFonts w:ascii="Arial Narrow" w:hAnsi="Arial Narrow" w:cs="Calibri"/>
                <w:b/>
                <w:bCs/>
                <w:color w:val="000000"/>
              </w:rPr>
              <w:t>000</w:t>
            </w:r>
          </w:p>
        </w:tc>
        <w:tc>
          <w:tcPr>
            <w:tcW w:w="14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52296028" w14:textId="6836DA98" w:rsidR="00932CD0" w:rsidRPr="00115598" w:rsidRDefault="00AE53F6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AE53F6">
              <w:rPr>
                <w:rFonts w:ascii="Arial Narrow" w:hAnsi="Arial Narrow" w:cs="Calibri"/>
                <w:b/>
                <w:bCs/>
                <w:color w:val="000000"/>
              </w:rPr>
              <w:t>9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AE53F6">
              <w:rPr>
                <w:rFonts w:ascii="Arial Narrow" w:hAnsi="Arial Narrow" w:cs="Calibri"/>
                <w:b/>
                <w:bCs/>
                <w:color w:val="000000"/>
              </w:rPr>
              <w:t>393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  <w:r w:rsidRPr="00AE53F6">
              <w:rPr>
                <w:rFonts w:ascii="Arial Narrow" w:hAnsi="Arial Narrow" w:cs="Calibri"/>
                <w:b/>
                <w:bCs/>
                <w:color w:val="000000"/>
              </w:rPr>
              <w:t>979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AE53F6">
              <w:rPr>
                <w:rFonts w:ascii="Arial Narrow" w:hAnsi="Arial Narrow" w:cs="Calibri"/>
                <w:b/>
                <w:bCs/>
                <w:color w:val="000000"/>
              </w:rPr>
              <w:t>800</w:t>
            </w:r>
          </w:p>
        </w:tc>
      </w:tr>
      <w:tr w:rsidR="00E440E1" w:rsidRPr="00A4369D" w14:paraId="183B4C2B" w14:textId="77777777" w:rsidTr="003065D9">
        <w:trPr>
          <w:trHeight w:val="185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E72B9D" w14:textId="77777777" w:rsidR="00E440E1" w:rsidRPr="00A4369D" w:rsidRDefault="00E440E1" w:rsidP="00E440E1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Pourcentage par procédure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(y compris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81130E" w14:textId="2568E64F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34,14%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FC4E505" w14:textId="0783DE48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1,86%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9297A2" w14:textId="540F3F7C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6,28%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CFD8C7" w14:textId="664056E8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0,84%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BC033E" w14:textId="00435262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3,39%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D516CB" w14:textId="1C78DA2A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0,03%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DD86F92" w14:textId="7E13DCE5" w:rsidR="00E440E1" w:rsidRPr="0011559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CF766" w14:textId="4B3C6A1D" w:rsidR="00E440E1" w:rsidRPr="00C767E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31,09%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EBE935" w14:textId="3EBA0C98" w:rsidR="00E440E1" w:rsidRPr="00C767E8" w:rsidRDefault="00E440E1" w:rsidP="00E440E1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21,53%</w:t>
            </w:r>
          </w:p>
        </w:tc>
        <w:tc>
          <w:tcPr>
            <w:tcW w:w="14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95E7855" w14:textId="731CCE0C" w:rsidR="00E440E1" w:rsidRPr="00A4369D" w:rsidRDefault="00E440E1" w:rsidP="00E440E1">
            <w:pPr>
              <w:spacing w:after="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100%</w:t>
            </w:r>
          </w:p>
        </w:tc>
      </w:tr>
      <w:tr w:rsidR="00896FA4" w:rsidRPr="00A4369D" w14:paraId="271FD241" w14:textId="77777777" w:rsidTr="003065D9">
        <w:trPr>
          <w:trHeight w:val="185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5E5C7B1" w14:textId="77777777" w:rsidR="00896FA4" w:rsidRPr="00A4369D" w:rsidRDefault="00896FA4" w:rsidP="00896FA4">
            <w:pPr>
              <w:spacing w:after="0" w:line="240" w:lineRule="auto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Pourcentage par procédure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sans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B2AA25F" w14:textId="2B3A92DE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49,54%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3DA404E2" w14:textId="6F1580D9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2,70%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5C1AEE" w14:textId="525B3721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9,12%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820B94" w14:textId="1EC22768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1,22%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80314EA" w14:textId="3ED6297C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4,93%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464148" w14:textId="26D23A3D" w:rsidR="00896FA4" w:rsidRPr="00115598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0,04%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07432CC5" w14:textId="26C8B96A" w:rsidR="00896FA4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1,22%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92B3A" w14:textId="52E22922" w:rsidR="00896FA4" w:rsidRDefault="00896FA4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-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9C299C" w14:textId="32DD3542" w:rsidR="00896FA4" w:rsidRDefault="00ED1869" w:rsidP="00896FA4">
            <w:pPr>
              <w:spacing w:after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31,24</w:t>
            </w:r>
            <w:r w:rsidR="00896FA4">
              <w:rPr>
                <w:rFonts w:ascii="Arial Narrow" w:hAnsi="Arial Narrow" w:cs="Calibri"/>
                <w:color w:val="00000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10F521D6" w14:textId="258D59CE" w:rsidR="00896FA4" w:rsidRPr="00A4369D" w:rsidRDefault="00896FA4" w:rsidP="00896FA4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100%</w:t>
            </w:r>
          </w:p>
        </w:tc>
      </w:tr>
      <w:tr w:rsidR="00932CD0" w:rsidRPr="00A4369D" w14:paraId="27EFD0D4" w14:textId="77777777" w:rsidTr="003065D9">
        <w:trPr>
          <w:trHeight w:val="389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bottom"/>
            <w:hideMark/>
          </w:tcPr>
          <w:p w14:paraId="0AD1D458" w14:textId="77777777" w:rsidR="00932CD0" w:rsidRPr="00A4369D" w:rsidRDefault="00932CD0" w:rsidP="00CD436F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Pourcentage par groupe de procédures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(y compris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2ECBE772" w14:textId="313D06C7" w:rsidR="00932CD0" w:rsidRPr="00931A20" w:rsidRDefault="00A7014B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47,39</w:t>
            </w:r>
            <w:r w:rsidR="00932CD0" w:rsidRPr="00931A2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AD216" w14:textId="17AC0966" w:rsidR="00932CD0" w:rsidRPr="00931A20" w:rsidRDefault="00A7014B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52</w:t>
            </w:r>
            <w:r w:rsidR="00932CD0" w:rsidRPr="00931A2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61</w:t>
            </w:r>
            <w:r w:rsidR="00932CD0" w:rsidRPr="00931A2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5DA6F63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932CD0" w:rsidRPr="00A4369D" w14:paraId="2C31831F" w14:textId="77777777" w:rsidTr="003065D9">
        <w:trPr>
          <w:trHeight w:val="389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14:paraId="362B20C5" w14:textId="77777777" w:rsidR="00932CD0" w:rsidRPr="00A4369D" w:rsidRDefault="00932CD0" w:rsidP="00CD436F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Pourcentage par groupe de procédures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(sans les prestations spécifiques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14:paraId="2F94F18C" w14:textId="220285B0" w:rsidR="00932CD0" w:rsidRDefault="007B5073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68</w:t>
            </w:r>
            <w:r w:rsidR="00932CD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76</w:t>
            </w:r>
            <w:r w:rsidR="00932CD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34262" w14:textId="26789CF3" w:rsidR="00932CD0" w:rsidRDefault="007B5073" w:rsidP="00CD436F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31,24</w:t>
            </w:r>
            <w:r w:rsidR="00932CD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181657C3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100%</w:t>
            </w:r>
          </w:p>
        </w:tc>
      </w:tr>
      <w:tr w:rsidR="00932CD0" w:rsidRPr="00A4369D" w14:paraId="24A26836" w14:textId="77777777" w:rsidTr="003065D9">
        <w:trPr>
          <w:trHeight w:val="675"/>
          <w:jc w:val="center"/>
        </w:trPr>
        <w:tc>
          <w:tcPr>
            <w:tcW w:w="2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  <w:hideMark/>
          </w:tcPr>
          <w:p w14:paraId="0280152B" w14:textId="77777777" w:rsidR="00932CD0" w:rsidRPr="00A4369D" w:rsidRDefault="00932CD0" w:rsidP="00CD436F">
            <w:pPr>
              <w:spacing w:after="0" w:line="240" w:lineRule="auto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Indicateurs de bonne gouvernance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center"/>
            <w:hideMark/>
          </w:tcPr>
          <w:p w14:paraId="06B8C6BD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≥ 85%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79ACEDA7" w14:textId="77777777" w:rsidR="00932CD0" w:rsidRPr="00A4369D" w:rsidRDefault="00932CD0" w:rsidP="00CD436F">
            <w:pPr>
              <w:spacing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≤ 15%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noWrap/>
            <w:vAlign w:val="center"/>
            <w:hideMark/>
          </w:tcPr>
          <w:p w14:paraId="7A262690" w14:textId="77777777" w:rsidR="00932CD0" w:rsidRPr="00A4369D" w:rsidRDefault="00932CD0" w:rsidP="00CD436F">
            <w:pPr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A4369D">
              <w:rPr>
                <w:rFonts w:ascii="Arial Narrow" w:hAnsi="Arial Narrow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5C67CA70" w14:textId="64678C5D" w:rsidR="00FA2A80" w:rsidRPr="00E57D38" w:rsidRDefault="00E30412" w:rsidP="00E30412">
      <w:pPr>
        <w:tabs>
          <w:tab w:val="left" w:pos="2205"/>
        </w:tabs>
        <w:spacing w:before="240"/>
        <w:rPr>
          <w:rFonts w:ascii="Times New Roman" w:hAnsi="Times New Roman" w:cs="Times New Roman"/>
          <w:sz w:val="24"/>
          <w:szCs w:val="24"/>
        </w:rPr>
        <w:sectPr w:rsidR="00FA2A80" w:rsidRPr="00E57D38" w:rsidSect="00DC27E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 Narrow" w:hAnsi="Arial Narrow" w:cs="Times New Roman"/>
          <w:b/>
          <w:sz w:val="26"/>
          <w:szCs w:val="26"/>
        </w:rPr>
        <w:t>NB : Le PPM 202</w:t>
      </w:r>
      <w:r w:rsidR="00792C5A">
        <w:rPr>
          <w:rFonts w:ascii="Arial Narrow" w:hAnsi="Arial Narrow" w:cs="Times New Roman"/>
          <w:b/>
          <w:sz w:val="26"/>
          <w:szCs w:val="26"/>
        </w:rPr>
        <w:t>6</w:t>
      </w:r>
      <w:r>
        <w:rPr>
          <w:rFonts w:ascii="Arial Narrow" w:hAnsi="Arial Narrow" w:cs="Times New Roman"/>
          <w:b/>
          <w:sz w:val="26"/>
          <w:szCs w:val="26"/>
        </w:rPr>
        <w:t xml:space="preserve"> de la SONATUR </w:t>
      </w:r>
      <w:r w:rsidR="00F57468">
        <w:rPr>
          <w:rFonts w:ascii="Arial Narrow" w:hAnsi="Arial Narrow" w:cs="Times New Roman"/>
          <w:b/>
          <w:sz w:val="26"/>
          <w:szCs w:val="26"/>
        </w:rPr>
        <w:t>e</w:t>
      </w:r>
      <w:r>
        <w:rPr>
          <w:rFonts w:ascii="Arial Narrow" w:hAnsi="Arial Narrow" w:cs="Times New Roman"/>
          <w:b/>
          <w:sz w:val="26"/>
          <w:szCs w:val="26"/>
        </w:rPr>
        <w:t xml:space="preserve">n termes de montant </w:t>
      </w:r>
      <w:r w:rsidR="00F57468">
        <w:rPr>
          <w:rFonts w:ascii="Arial Narrow" w:hAnsi="Arial Narrow" w:cs="Times New Roman"/>
          <w:b/>
          <w:sz w:val="26"/>
          <w:szCs w:val="26"/>
        </w:rPr>
        <w:t xml:space="preserve">excède les </w:t>
      </w:r>
      <w:r>
        <w:rPr>
          <w:rFonts w:ascii="Arial Narrow" w:hAnsi="Arial Narrow" w:cs="Times New Roman"/>
          <w:b/>
          <w:sz w:val="26"/>
          <w:szCs w:val="26"/>
        </w:rPr>
        <w:t xml:space="preserve">15% de procédures exceptionnelles. </w:t>
      </w:r>
      <w:r w:rsidR="00E57D38">
        <w:rPr>
          <w:rFonts w:ascii="Times New Roman" w:hAnsi="Times New Roman" w:cs="Times New Roman"/>
          <w:sz w:val="24"/>
          <w:szCs w:val="24"/>
        </w:rPr>
        <w:tab/>
      </w:r>
    </w:p>
    <w:p w14:paraId="7F90F69C" w14:textId="77777777" w:rsidR="0041385A" w:rsidRPr="00E45AD3" w:rsidRDefault="0041385A" w:rsidP="00A0366A">
      <w:pPr>
        <w:pStyle w:val="Titre1"/>
        <w:spacing w:before="0" w:line="360" w:lineRule="auto"/>
        <w:jc w:val="center"/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9" w:name="_Toc468965128"/>
      <w:bookmarkStart w:id="10" w:name="_Toc46127582"/>
      <w:bookmarkStart w:id="11" w:name="_Toc216428745"/>
      <w:r w:rsidRPr="00E45AD3">
        <w:rPr>
          <w:rFonts w:ascii="Britannic Bold" w:hAnsi="Britannic Bold"/>
          <w:b/>
          <w:caps/>
          <w:smallCaps w:val="0"/>
          <w:spacing w:val="0"/>
          <w:sz w:val="32"/>
          <w:szCs w:val="32"/>
          <w:lang w:val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CONCLUSION</w:t>
      </w:r>
      <w:bookmarkEnd w:id="9"/>
      <w:bookmarkEnd w:id="10"/>
      <w:bookmarkEnd w:id="11"/>
    </w:p>
    <w:p w14:paraId="7751AAA4" w14:textId="1B427194" w:rsidR="007D40C8" w:rsidRPr="007E2784" w:rsidRDefault="007D40C8" w:rsidP="007D40C8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7E2784">
        <w:rPr>
          <w:rFonts w:ascii="Arial Narrow" w:hAnsi="Arial Narrow" w:cs="Times New Roman"/>
          <w:sz w:val="26"/>
          <w:szCs w:val="26"/>
        </w:rPr>
        <w:t>En résumé, le Plan de Passation des Marchés</w:t>
      </w:r>
      <w:r w:rsidR="00E450E3" w:rsidRPr="007E2784">
        <w:rPr>
          <w:rFonts w:ascii="Arial Narrow" w:hAnsi="Arial Narrow" w:cs="Times New Roman"/>
          <w:sz w:val="26"/>
          <w:szCs w:val="26"/>
        </w:rPr>
        <w:t>,</w:t>
      </w:r>
      <w:r w:rsidRPr="007E2784">
        <w:rPr>
          <w:rFonts w:ascii="Arial Narrow" w:hAnsi="Arial Narrow" w:cs="Times New Roman"/>
          <w:sz w:val="26"/>
          <w:szCs w:val="26"/>
        </w:rPr>
        <w:t xml:space="preserve"> exercice </w:t>
      </w:r>
      <w:r w:rsidR="0010020B" w:rsidRPr="007E2784">
        <w:rPr>
          <w:rFonts w:ascii="Arial Narrow" w:hAnsi="Arial Narrow" w:cs="Times New Roman"/>
          <w:sz w:val="26"/>
          <w:szCs w:val="26"/>
        </w:rPr>
        <w:t>202</w:t>
      </w:r>
      <w:r w:rsidR="008510F5">
        <w:rPr>
          <w:rFonts w:ascii="Arial Narrow" w:hAnsi="Arial Narrow" w:cs="Times New Roman"/>
          <w:sz w:val="26"/>
          <w:szCs w:val="26"/>
        </w:rPr>
        <w:t>6</w:t>
      </w:r>
      <w:r w:rsidRPr="007E2784">
        <w:rPr>
          <w:rFonts w:ascii="Arial Narrow" w:hAnsi="Arial Narrow" w:cs="Times New Roman"/>
          <w:sz w:val="26"/>
          <w:szCs w:val="26"/>
        </w:rPr>
        <w:t xml:space="preserve"> de la </w:t>
      </w:r>
      <w:r w:rsidRPr="00AB0059">
        <w:rPr>
          <w:rFonts w:ascii="Arial Narrow" w:hAnsi="Arial Narrow" w:cs="Times New Roman"/>
          <w:sz w:val="26"/>
          <w:szCs w:val="26"/>
        </w:rPr>
        <w:t xml:space="preserve">SONATUR </w:t>
      </w:r>
      <w:r w:rsidR="00F41E46" w:rsidRPr="00AB0059">
        <w:rPr>
          <w:rFonts w:ascii="Arial Narrow" w:hAnsi="Arial Narrow" w:cs="Times New Roman"/>
          <w:sz w:val="26"/>
          <w:szCs w:val="26"/>
        </w:rPr>
        <w:t xml:space="preserve">comporte </w:t>
      </w:r>
      <w:r w:rsidR="00B85EAE" w:rsidRPr="00AB0059">
        <w:rPr>
          <w:rFonts w:ascii="Arial Narrow" w:hAnsi="Arial Narrow" w:cs="Times New Roman"/>
          <w:b/>
          <w:bCs/>
          <w:sz w:val="26"/>
          <w:szCs w:val="26"/>
        </w:rPr>
        <w:t>quatre-vingt</w:t>
      </w:r>
      <w:r w:rsidR="00AE4455" w:rsidRPr="00AB0059">
        <w:rPr>
          <w:rFonts w:ascii="Arial Narrow" w:hAnsi="Arial Narrow" w:cs="Times New Roman"/>
          <w:b/>
          <w:bCs/>
          <w:sz w:val="26"/>
          <w:szCs w:val="26"/>
        </w:rPr>
        <w:t>-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dix-huit</w:t>
      </w:r>
      <w:r w:rsidR="006E2CB8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F41E46" w:rsidRPr="00AB0059">
        <w:rPr>
          <w:rFonts w:ascii="Arial Narrow" w:hAnsi="Arial Narrow" w:cs="Times New Roman"/>
          <w:b/>
          <w:bCs/>
          <w:sz w:val="26"/>
          <w:szCs w:val="26"/>
        </w:rPr>
        <w:t>(</w:t>
      </w:r>
      <w:r w:rsidR="00B85EAE" w:rsidRPr="00AB0059">
        <w:rPr>
          <w:rFonts w:ascii="Arial Narrow" w:hAnsi="Arial Narrow" w:cs="Times New Roman"/>
          <w:b/>
          <w:bCs/>
          <w:sz w:val="26"/>
          <w:szCs w:val="26"/>
        </w:rPr>
        <w:t>9</w:t>
      </w:r>
      <w:r w:rsidR="00AE4455">
        <w:rPr>
          <w:rFonts w:ascii="Arial Narrow" w:hAnsi="Arial Narrow" w:cs="Times New Roman"/>
          <w:b/>
          <w:bCs/>
          <w:sz w:val="26"/>
          <w:szCs w:val="26"/>
        </w:rPr>
        <w:t>8</w:t>
      </w:r>
      <w:r w:rsidR="00F41E46" w:rsidRPr="00AB0059">
        <w:rPr>
          <w:rFonts w:ascii="Arial Narrow" w:hAnsi="Arial Narrow" w:cs="Times New Roman"/>
          <w:b/>
          <w:bCs/>
          <w:sz w:val="26"/>
          <w:szCs w:val="26"/>
        </w:rPr>
        <w:t>)</w:t>
      </w:r>
      <w:r w:rsidR="00F41E46" w:rsidRPr="00AB0059">
        <w:rPr>
          <w:rFonts w:ascii="Arial Narrow" w:hAnsi="Arial Narrow" w:cs="Times New Roman"/>
          <w:sz w:val="26"/>
          <w:szCs w:val="26"/>
        </w:rPr>
        <w:t xml:space="preserve"> lignes pour un montant total de </w:t>
      </w:r>
      <w:r w:rsidR="00D337E1">
        <w:rPr>
          <w:rFonts w:ascii="Arial Narrow" w:hAnsi="Arial Narrow" w:cs="Times New Roman"/>
          <w:b/>
          <w:sz w:val="26"/>
          <w:szCs w:val="26"/>
        </w:rPr>
        <w:t>treize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 milliards </w:t>
      </w:r>
      <w:r w:rsidR="00D337E1">
        <w:rPr>
          <w:rFonts w:ascii="Arial Narrow" w:hAnsi="Arial Narrow" w:cs="Times New Roman"/>
          <w:b/>
          <w:sz w:val="26"/>
          <w:szCs w:val="26"/>
        </w:rPr>
        <w:t>six</w:t>
      </w:r>
      <w:r w:rsidR="006E2CB8">
        <w:rPr>
          <w:rFonts w:ascii="Arial Narrow" w:hAnsi="Arial Narrow" w:cs="Times New Roman"/>
          <w:b/>
          <w:sz w:val="26"/>
          <w:szCs w:val="26"/>
        </w:rPr>
        <w:t xml:space="preserve"> 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cent </w:t>
      </w:r>
      <w:r w:rsidR="00D337E1">
        <w:rPr>
          <w:rFonts w:ascii="Arial Narrow" w:hAnsi="Arial Narrow" w:cs="Times New Roman"/>
          <w:b/>
          <w:sz w:val="26"/>
          <w:szCs w:val="26"/>
        </w:rPr>
        <w:t>trente un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 millions </w:t>
      </w:r>
      <w:r w:rsidR="00D337E1">
        <w:rPr>
          <w:rFonts w:ascii="Arial Narrow" w:hAnsi="Arial Narrow" w:cs="Times New Roman"/>
          <w:b/>
          <w:sz w:val="26"/>
          <w:szCs w:val="26"/>
        </w:rPr>
        <w:t xml:space="preserve">neuf 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cent </w:t>
      </w:r>
      <w:r w:rsidR="00974DB2">
        <w:rPr>
          <w:rFonts w:ascii="Arial Narrow" w:hAnsi="Arial Narrow" w:cs="Times New Roman"/>
          <w:b/>
          <w:sz w:val="26"/>
          <w:szCs w:val="26"/>
        </w:rPr>
        <w:t>vingt-</w:t>
      </w:r>
      <w:r w:rsidR="00974DB2" w:rsidRPr="00F77E48">
        <w:rPr>
          <w:rFonts w:ascii="Arial Narrow" w:hAnsi="Arial Narrow" w:cs="Times New Roman"/>
          <w:b/>
          <w:sz w:val="26"/>
          <w:szCs w:val="26"/>
        </w:rPr>
        <w:t>neuf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 mille</w:t>
      </w:r>
      <w:r w:rsidR="006E2CB8">
        <w:rPr>
          <w:rFonts w:ascii="Arial Narrow" w:hAnsi="Arial Narrow" w:cs="Times New Roman"/>
          <w:b/>
          <w:sz w:val="26"/>
          <w:szCs w:val="26"/>
        </w:rPr>
        <w:t xml:space="preserve"> huit cents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 xml:space="preserve"> (</w:t>
      </w:r>
      <w:r w:rsidR="007A49C5">
        <w:rPr>
          <w:rFonts w:ascii="Arial Narrow" w:hAnsi="Arial Narrow" w:cs="Times New Roman"/>
          <w:b/>
          <w:sz w:val="26"/>
          <w:szCs w:val="26"/>
        </w:rPr>
        <w:t>13 631</w:t>
      </w:r>
      <w:r w:rsidR="00D337E1">
        <w:rPr>
          <w:rFonts w:ascii="Arial Narrow" w:hAnsi="Arial Narrow" w:cs="Times New Roman"/>
          <w:b/>
          <w:sz w:val="26"/>
          <w:szCs w:val="26"/>
        </w:rPr>
        <w:t> 929 800</w:t>
      </w:r>
      <w:r w:rsidR="006E2CB8" w:rsidRPr="00F77E48">
        <w:rPr>
          <w:rFonts w:ascii="Arial Narrow" w:hAnsi="Arial Narrow" w:cs="Times New Roman"/>
          <w:b/>
          <w:sz w:val="26"/>
          <w:szCs w:val="26"/>
        </w:rPr>
        <w:t>)</w:t>
      </w:r>
      <w:r w:rsidR="00B638C3" w:rsidRPr="00F77E48">
        <w:rPr>
          <w:rFonts w:ascii="Arial Narrow" w:hAnsi="Arial Narrow" w:cs="Times New Roman"/>
          <w:sz w:val="26"/>
          <w:szCs w:val="26"/>
        </w:rPr>
        <w:t xml:space="preserve"> </w:t>
      </w:r>
      <w:r w:rsidR="00F41E46" w:rsidRPr="0047364A">
        <w:rPr>
          <w:rFonts w:ascii="Arial Narrow" w:hAnsi="Arial Narrow" w:cs="Times New Roman"/>
          <w:sz w:val="26"/>
          <w:szCs w:val="26"/>
        </w:rPr>
        <w:t>francs CFA TTC</w:t>
      </w:r>
      <w:r w:rsidR="00F41E46" w:rsidRPr="007E2784">
        <w:rPr>
          <w:rFonts w:ascii="Arial Narrow" w:hAnsi="Arial Narrow" w:cs="Times New Roman"/>
          <w:sz w:val="26"/>
          <w:szCs w:val="26"/>
        </w:rPr>
        <w:t xml:space="preserve"> </w:t>
      </w:r>
      <w:r w:rsidR="00F41E46">
        <w:rPr>
          <w:rFonts w:ascii="Arial Narrow" w:hAnsi="Arial Narrow" w:cs="Times New Roman"/>
          <w:sz w:val="26"/>
          <w:szCs w:val="26"/>
        </w:rPr>
        <w:t>et réparties en</w:t>
      </w:r>
      <w:r w:rsidRPr="007E2784">
        <w:rPr>
          <w:rFonts w:ascii="Arial Narrow" w:hAnsi="Arial Narrow" w:cs="Times New Roman"/>
          <w:sz w:val="26"/>
          <w:szCs w:val="26"/>
        </w:rPr>
        <w:t> :</w:t>
      </w:r>
    </w:p>
    <w:p w14:paraId="130C4C0B" w14:textId="432F6823" w:rsidR="007D40C8" w:rsidRPr="00E45AD3" w:rsidRDefault="000551F4" w:rsidP="007D40C8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 Narrow" w:hAnsi="Arial Narrow" w:cs="Times New Roman"/>
          <w:sz w:val="26"/>
          <w:szCs w:val="26"/>
        </w:rPr>
      </w:pPr>
      <w:r w:rsidRPr="00CC3698">
        <w:rPr>
          <w:rFonts w:ascii="Arial Narrow" w:hAnsi="Arial Narrow" w:cs="Times New Roman"/>
          <w:b/>
          <w:bCs/>
          <w:sz w:val="26"/>
          <w:szCs w:val="26"/>
        </w:rPr>
        <w:t>Procédures</w:t>
      </w:r>
      <w:r w:rsidR="007E2784" w:rsidRPr="00CC3698">
        <w:rPr>
          <w:rFonts w:ascii="Arial Narrow" w:hAnsi="Arial Narrow" w:cs="Times New Roman"/>
          <w:b/>
          <w:bCs/>
          <w:sz w:val="26"/>
          <w:szCs w:val="26"/>
        </w:rPr>
        <w:t xml:space="preserve"> de droit commun</w:t>
      </w:r>
      <w:r>
        <w:rPr>
          <w:rFonts w:ascii="Arial Narrow" w:hAnsi="Arial Narrow" w:cs="Times New Roman"/>
          <w:sz w:val="26"/>
          <w:szCs w:val="26"/>
        </w:rPr>
        <w:t xml:space="preserve">, </w:t>
      </w:r>
      <w:r w:rsidR="007E2784" w:rsidRPr="00CC3698">
        <w:rPr>
          <w:rFonts w:ascii="Arial Narrow" w:hAnsi="Arial Narrow" w:cs="Times New Roman"/>
          <w:sz w:val="26"/>
          <w:szCs w:val="26"/>
        </w:rPr>
        <w:t xml:space="preserve">au nombre de </w:t>
      </w:r>
      <w:r w:rsidR="00F6221F" w:rsidRPr="002F4062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 xml:space="preserve"> (0</w:t>
      </w:r>
      <w:r w:rsidR="00F6221F" w:rsidRPr="002F4062">
        <w:rPr>
          <w:rFonts w:ascii="Arial Narrow" w:hAnsi="Arial Narrow" w:cs="Times New Roman"/>
          <w:b/>
          <w:bCs/>
          <w:sz w:val="26"/>
          <w:szCs w:val="26"/>
        </w:rPr>
        <w:t>4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>)</w:t>
      </w:r>
      <w:r w:rsidR="007E2784" w:rsidRPr="002F4062">
        <w:rPr>
          <w:rFonts w:ascii="Arial Narrow" w:hAnsi="Arial Narrow" w:cs="Times New Roman"/>
          <w:sz w:val="26"/>
          <w:szCs w:val="26"/>
        </w:rPr>
        <w:t xml:space="preserve"> avec un coût prévisionnel de 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 xml:space="preserve">quatre milliards </w:t>
      </w:r>
      <w:r w:rsidR="00F6221F" w:rsidRPr="002F4062">
        <w:rPr>
          <w:rFonts w:ascii="Arial Narrow" w:hAnsi="Arial Narrow" w:cs="Times New Roman"/>
          <w:b/>
          <w:bCs/>
          <w:sz w:val="26"/>
          <w:szCs w:val="26"/>
        </w:rPr>
        <w:t>neuf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 xml:space="preserve"> cent </w:t>
      </w:r>
      <w:r w:rsidR="002F4062" w:rsidRPr="002F4062">
        <w:rPr>
          <w:rFonts w:ascii="Arial Narrow" w:hAnsi="Arial Narrow" w:cs="Times New Roman"/>
          <w:b/>
          <w:bCs/>
          <w:sz w:val="26"/>
          <w:szCs w:val="26"/>
        </w:rPr>
        <w:t>sept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 xml:space="preserve"> millions cent mille (</w:t>
      </w:r>
      <w:r w:rsidR="00F6221F" w:rsidRPr="002F4062">
        <w:rPr>
          <w:rFonts w:ascii="Arial Narrow" w:hAnsi="Arial Narrow"/>
          <w:b/>
          <w:bCs/>
          <w:sz w:val="26"/>
          <w:szCs w:val="26"/>
        </w:rPr>
        <w:t>4 907 100 000</w:t>
      </w:r>
      <w:r w:rsidR="007E2784" w:rsidRPr="002F4062">
        <w:rPr>
          <w:rFonts w:ascii="Arial Narrow" w:hAnsi="Arial Narrow" w:cs="Times New Roman"/>
          <w:b/>
          <w:bCs/>
          <w:sz w:val="26"/>
          <w:szCs w:val="26"/>
        </w:rPr>
        <w:t>)</w:t>
      </w:r>
      <w:r w:rsidR="007E2784" w:rsidRPr="002F4062">
        <w:rPr>
          <w:rFonts w:ascii="Arial Narrow" w:hAnsi="Arial Narrow" w:cs="Times New Roman"/>
          <w:sz w:val="26"/>
          <w:szCs w:val="26"/>
        </w:rPr>
        <w:t xml:space="preserve"> francs CFA TTC </w:t>
      </w:r>
      <w:r w:rsidR="0076172C" w:rsidRPr="002F4062">
        <w:rPr>
          <w:rFonts w:ascii="Arial Narrow" w:hAnsi="Arial Narrow" w:cs="Times New Roman"/>
          <w:b/>
          <w:bCs/>
          <w:sz w:val="26"/>
          <w:szCs w:val="26"/>
        </w:rPr>
        <w:t>;</w:t>
      </w:r>
    </w:p>
    <w:p w14:paraId="499FB1F1" w14:textId="46469E9D" w:rsidR="007E2784" w:rsidRPr="00963DD3" w:rsidRDefault="000551F4" w:rsidP="007E2784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 Narrow" w:hAnsi="Arial Narrow" w:cs="Times New Roman"/>
          <w:sz w:val="26"/>
          <w:szCs w:val="26"/>
        </w:rPr>
      </w:pPr>
      <w:r w:rsidRPr="00F92980">
        <w:rPr>
          <w:rFonts w:ascii="Arial Narrow" w:hAnsi="Arial Narrow" w:cs="Times New Roman"/>
          <w:b/>
          <w:bCs/>
          <w:sz w:val="26"/>
          <w:szCs w:val="26"/>
        </w:rPr>
        <w:t>Procédures</w:t>
      </w:r>
      <w:r w:rsidR="007E2784" w:rsidRPr="00F92980">
        <w:rPr>
          <w:rFonts w:ascii="Arial Narrow" w:hAnsi="Arial Narrow" w:cs="Times New Roman"/>
          <w:b/>
          <w:bCs/>
          <w:sz w:val="26"/>
          <w:szCs w:val="26"/>
        </w:rPr>
        <w:t xml:space="preserve"> allégées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, </w:t>
      </w:r>
      <w:r w:rsidR="007E2784" w:rsidRPr="00963DD3">
        <w:rPr>
          <w:rFonts w:ascii="Arial Narrow" w:hAnsi="Arial Narrow" w:cs="Times New Roman"/>
          <w:sz w:val="26"/>
          <w:szCs w:val="26"/>
        </w:rPr>
        <w:t xml:space="preserve">au nombre </w:t>
      </w:r>
      <w:r w:rsidR="007E2784" w:rsidRPr="003271D1">
        <w:rPr>
          <w:rFonts w:ascii="Arial Narrow" w:hAnsi="Arial Narrow" w:cs="Times New Roman"/>
          <w:sz w:val="26"/>
          <w:szCs w:val="26"/>
        </w:rPr>
        <w:t xml:space="preserve">de </w:t>
      </w:r>
      <w:r w:rsidR="007E2784" w:rsidRPr="003271D1">
        <w:rPr>
          <w:rFonts w:ascii="Arial Narrow" w:hAnsi="Arial Narrow" w:cs="Times New Roman"/>
          <w:b/>
          <w:bCs/>
          <w:sz w:val="26"/>
          <w:szCs w:val="26"/>
        </w:rPr>
        <w:t>soixante-</w:t>
      </w:r>
      <w:r w:rsidR="00974DB2">
        <w:rPr>
          <w:rFonts w:ascii="Arial Narrow" w:hAnsi="Arial Narrow" w:cs="Times New Roman"/>
          <w:b/>
          <w:bCs/>
          <w:sz w:val="26"/>
          <w:szCs w:val="26"/>
        </w:rPr>
        <w:t>dix</w:t>
      </w:r>
      <w:r w:rsidR="007E2784" w:rsidRPr="003271D1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974DB2">
        <w:rPr>
          <w:rFonts w:ascii="Arial Narrow" w:hAnsi="Arial Narrow" w:cs="Times New Roman"/>
          <w:b/>
          <w:bCs/>
          <w:sz w:val="26"/>
          <w:szCs w:val="26"/>
        </w:rPr>
        <w:t>70</w:t>
      </w:r>
      <w:r w:rsidR="007E2784" w:rsidRPr="003271D1">
        <w:rPr>
          <w:rFonts w:ascii="Arial Narrow" w:hAnsi="Arial Narrow" w:cs="Times New Roman"/>
          <w:b/>
          <w:bCs/>
          <w:sz w:val="26"/>
          <w:szCs w:val="26"/>
        </w:rPr>
        <w:t>)</w:t>
      </w:r>
      <w:r w:rsidR="007E2784" w:rsidRPr="003271D1">
        <w:rPr>
          <w:rFonts w:ascii="Arial Narrow" w:hAnsi="Arial Narrow" w:cs="Times New Roman"/>
          <w:sz w:val="26"/>
          <w:szCs w:val="26"/>
        </w:rPr>
        <w:t xml:space="preserve"> avec un </w:t>
      </w:r>
      <w:r w:rsidR="007E2784" w:rsidRPr="00CC3698">
        <w:rPr>
          <w:rFonts w:ascii="Arial Narrow" w:hAnsi="Arial Narrow" w:cs="Times New Roman"/>
          <w:sz w:val="26"/>
          <w:szCs w:val="26"/>
        </w:rPr>
        <w:t xml:space="preserve">coût prévisionnel </w:t>
      </w:r>
      <w:r w:rsidR="00B638C3" w:rsidRPr="00842060">
        <w:rPr>
          <w:rFonts w:ascii="Arial Narrow" w:hAnsi="Arial Narrow" w:cs="Times New Roman"/>
          <w:sz w:val="26"/>
          <w:szCs w:val="26"/>
        </w:rPr>
        <w:t>d’</w:t>
      </w:r>
      <w:r w:rsidR="00B638C3" w:rsidRPr="00842060">
        <w:rPr>
          <w:rFonts w:ascii="Arial Narrow" w:hAnsi="Arial Narrow" w:cs="Times New Roman"/>
          <w:b/>
          <w:bCs/>
          <w:sz w:val="26"/>
          <w:szCs w:val="26"/>
        </w:rPr>
        <w:t xml:space="preserve">un milliard cinq cent </w:t>
      </w:r>
      <w:r w:rsidR="0066748B">
        <w:rPr>
          <w:rFonts w:ascii="Arial Narrow" w:hAnsi="Arial Narrow" w:cs="Times New Roman"/>
          <w:b/>
          <w:bCs/>
          <w:sz w:val="26"/>
          <w:szCs w:val="26"/>
        </w:rPr>
        <w:t>cinquante-deux</w:t>
      </w:r>
      <w:r w:rsidR="00B638C3" w:rsidRPr="00842060">
        <w:rPr>
          <w:rFonts w:ascii="Arial Narrow" w:hAnsi="Arial Narrow" w:cs="Times New Roman"/>
          <w:b/>
          <w:bCs/>
          <w:sz w:val="26"/>
          <w:szCs w:val="26"/>
        </w:rPr>
        <w:t xml:space="preserve"> millions </w:t>
      </w:r>
      <w:r w:rsidR="0066748B">
        <w:rPr>
          <w:rFonts w:ascii="Arial Narrow" w:hAnsi="Arial Narrow" w:cs="Times New Roman"/>
          <w:b/>
          <w:bCs/>
          <w:sz w:val="26"/>
          <w:szCs w:val="26"/>
        </w:rPr>
        <w:t>quatre cent</w:t>
      </w:r>
      <w:r w:rsidR="00B638C3" w:rsidRPr="00842060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66748B">
        <w:rPr>
          <w:rFonts w:ascii="Arial Narrow" w:hAnsi="Arial Narrow" w:cs="Times New Roman"/>
          <w:b/>
          <w:bCs/>
          <w:sz w:val="26"/>
          <w:szCs w:val="26"/>
        </w:rPr>
        <w:t xml:space="preserve">soixante-dix-neuf </w:t>
      </w:r>
      <w:r w:rsidR="00B638C3" w:rsidRPr="00842060">
        <w:rPr>
          <w:rFonts w:ascii="Arial Narrow" w:hAnsi="Arial Narrow" w:cs="Times New Roman"/>
          <w:b/>
          <w:bCs/>
          <w:sz w:val="26"/>
          <w:szCs w:val="26"/>
        </w:rPr>
        <w:t>mille huit cents (</w:t>
      </w:r>
      <w:r w:rsidR="00AA6583" w:rsidRPr="00AA6583">
        <w:rPr>
          <w:rFonts w:ascii="Arial Narrow" w:hAnsi="Arial Narrow" w:cs="Times New Roman"/>
          <w:b/>
          <w:bCs/>
          <w:sz w:val="26"/>
          <w:szCs w:val="26"/>
        </w:rPr>
        <w:t>1</w:t>
      </w:r>
      <w:r w:rsidR="00AA6583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AA6583" w:rsidRPr="00AA6583">
        <w:rPr>
          <w:rFonts w:ascii="Arial Narrow" w:hAnsi="Arial Narrow" w:cs="Times New Roman"/>
          <w:b/>
          <w:bCs/>
          <w:sz w:val="26"/>
          <w:szCs w:val="26"/>
        </w:rPr>
        <w:t>552</w:t>
      </w:r>
      <w:r w:rsidR="00AA6583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AA6583" w:rsidRPr="00AA6583">
        <w:rPr>
          <w:rFonts w:ascii="Arial Narrow" w:hAnsi="Arial Narrow" w:cs="Times New Roman"/>
          <w:b/>
          <w:bCs/>
          <w:sz w:val="26"/>
          <w:szCs w:val="26"/>
        </w:rPr>
        <w:t>479</w:t>
      </w:r>
      <w:r w:rsidR="00AA6583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AA6583" w:rsidRPr="00AA6583">
        <w:rPr>
          <w:rFonts w:ascii="Arial Narrow" w:hAnsi="Arial Narrow" w:cs="Times New Roman"/>
          <w:b/>
          <w:bCs/>
          <w:sz w:val="26"/>
          <w:szCs w:val="26"/>
        </w:rPr>
        <w:t>800</w:t>
      </w:r>
      <w:r w:rsidR="00B638C3" w:rsidRPr="00842060">
        <w:rPr>
          <w:rFonts w:ascii="Arial Narrow" w:hAnsi="Arial Narrow" w:cs="Times New Roman"/>
          <w:b/>
          <w:bCs/>
          <w:sz w:val="26"/>
          <w:szCs w:val="26"/>
        </w:rPr>
        <w:t>)</w:t>
      </w:r>
      <w:r w:rsidR="008E5029" w:rsidRPr="008E5029">
        <w:rPr>
          <w:rFonts w:ascii="Arial Narrow" w:hAnsi="Arial Narrow" w:cs="Times New Roman"/>
          <w:sz w:val="26"/>
          <w:szCs w:val="26"/>
        </w:rPr>
        <w:t xml:space="preserve"> francs</w:t>
      </w:r>
      <w:r w:rsidR="007E2784" w:rsidRPr="008E5029">
        <w:rPr>
          <w:rFonts w:ascii="Arial Narrow" w:hAnsi="Arial Narrow" w:cs="Times New Roman"/>
          <w:sz w:val="26"/>
          <w:szCs w:val="26"/>
        </w:rPr>
        <w:t xml:space="preserve"> CFA T</w:t>
      </w:r>
      <w:r w:rsidR="007E2784" w:rsidRPr="00963DD3">
        <w:rPr>
          <w:rFonts w:ascii="Arial Narrow" w:hAnsi="Arial Narrow" w:cs="Times New Roman"/>
          <w:sz w:val="26"/>
          <w:szCs w:val="26"/>
        </w:rPr>
        <w:t xml:space="preserve">TC ; </w:t>
      </w:r>
    </w:p>
    <w:p w14:paraId="72D907AD" w14:textId="3DF09BE2" w:rsidR="001E5C57" w:rsidRDefault="00A41AB0" w:rsidP="000551F4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b/>
          <w:bCs/>
          <w:sz w:val="26"/>
          <w:szCs w:val="26"/>
        </w:rPr>
        <w:t>Procédures exceptionnelles</w:t>
      </w:r>
      <w:r w:rsidR="000551F4">
        <w:rPr>
          <w:rFonts w:ascii="Arial Narrow" w:hAnsi="Arial Narrow" w:cs="Times New Roman"/>
          <w:b/>
          <w:bCs/>
          <w:sz w:val="26"/>
          <w:szCs w:val="26"/>
        </w:rPr>
        <w:t xml:space="preserve">, </w:t>
      </w:r>
      <w:r w:rsidR="007E2784" w:rsidRPr="00CC3698">
        <w:rPr>
          <w:rFonts w:ascii="Arial Narrow" w:hAnsi="Arial Narrow" w:cs="Times New Roman"/>
          <w:sz w:val="26"/>
          <w:szCs w:val="26"/>
        </w:rPr>
        <w:t xml:space="preserve">au nombre de </w:t>
      </w:r>
      <w:r w:rsidR="006E2CB8" w:rsidRPr="00FA4C98">
        <w:rPr>
          <w:rFonts w:ascii="Arial Narrow" w:hAnsi="Arial Narrow" w:cs="Times New Roman"/>
          <w:b/>
          <w:bCs/>
          <w:sz w:val="26"/>
          <w:szCs w:val="26"/>
        </w:rPr>
        <w:t>vingt-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quatre</w:t>
      </w:r>
      <w:r w:rsidRPr="00FA4C98">
        <w:rPr>
          <w:rFonts w:ascii="Arial Narrow" w:hAnsi="Arial Narrow" w:cs="Times New Roman"/>
          <w:b/>
          <w:bCs/>
          <w:sz w:val="26"/>
          <w:szCs w:val="26"/>
        </w:rPr>
        <w:t xml:space="preserve"> (2</w:t>
      </w:r>
      <w:r w:rsidR="00821880">
        <w:rPr>
          <w:rFonts w:ascii="Arial Narrow" w:hAnsi="Arial Narrow" w:cs="Times New Roman"/>
          <w:b/>
          <w:bCs/>
          <w:sz w:val="26"/>
          <w:szCs w:val="26"/>
        </w:rPr>
        <w:t>4</w:t>
      </w:r>
      <w:r w:rsidRPr="00FA4C98">
        <w:rPr>
          <w:rFonts w:ascii="Arial Narrow" w:hAnsi="Arial Narrow" w:cs="Times New Roman"/>
          <w:b/>
          <w:bCs/>
          <w:sz w:val="26"/>
          <w:szCs w:val="26"/>
        </w:rPr>
        <w:t xml:space="preserve">) </w:t>
      </w:r>
      <w:r w:rsidRPr="00FA4C98">
        <w:rPr>
          <w:rFonts w:ascii="Arial Narrow" w:hAnsi="Arial Narrow" w:cs="Times New Roman"/>
          <w:sz w:val="26"/>
          <w:szCs w:val="26"/>
        </w:rPr>
        <w:t>lignes dont</w:t>
      </w:r>
      <w:r w:rsidRPr="00FA4C98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6E2CB8">
        <w:rPr>
          <w:rFonts w:ascii="Arial Narrow" w:hAnsi="Arial Narrow" w:cs="Times New Roman"/>
          <w:b/>
          <w:bCs/>
          <w:sz w:val="26"/>
          <w:szCs w:val="26"/>
        </w:rPr>
        <w:t>vingt</w:t>
      </w:r>
      <w:r w:rsidRPr="00FA4C98">
        <w:rPr>
          <w:rFonts w:ascii="Arial Narrow" w:hAnsi="Arial Narrow" w:cs="Times New Roman"/>
          <w:b/>
          <w:bCs/>
          <w:sz w:val="26"/>
          <w:szCs w:val="26"/>
        </w:rPr>
        <w:t xml:space="preserve"> (</w:t>
      </w:r>
      <w:r w:rsidR="006E2CB8">
        <w:rPr>
          <w:rFonts w:ascii="Arial Narrow" w:hAnsi="Arial Narrow" w:cs="Times New Roman"/>
          <w:b/>
          <w:bCs/>
          <w:sz w:val="26"/>
          <w:szCs w:val="26"/>
        </w:rPr>
        <w:t>20</w:t>
      </w:r>
      <w:r w:rsidRPr="00FA4C98">
        <w:rPr>
          <w:rFonts w:ascii="Arial Narrow" w:hAnsi="Arial Narrow" w:cs="Times New Roman"/>
          <w:b/>
          <w:bCs/>
          <w:sz w:val="26"/>
          <w:szCs w:val="26"/>
        </w:rPr>
        <w:t>)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Pr="00BB344D">
        <w:rPr>
          <w:rFonts w:ascii="Arial Narrow" w:hAnsi="Arial Narrow" w:cs="Times New Roman"/>
          <w:b/>
          <w:bCs/>
          <w:sz w:val="26"/>
          <w:szCs w:val="26"/>
        </w:rPr>
        <w:t>Ententes Directes Prestations Spécifiques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Pr="002C3FFC">
        <w:rPr>
          <w:rFonts w:ascii="Arial Narrow" w:hAnsi="Arial Narrow" w:cs="Times New Roman"/>
          <w:sz w:val="26"/>
          <w:szCs w:val="26"/>
        </w:rPr>
        <w:t xml:space="preserve">et </w:t>
      </w:r>
      <w:r w:rsidR="0066748B">
        <w:rPr>
          <w:rFonts w:ascii="Arial Narrow" w:hAnsi="Arial Narrow" w:cs="Times New Roman"/>
          <w:b/>
          <w:bCs/>
          <w:sz w:val="26"/>
          <w:szCs w:val="26"/>
        </w:rPr>
        <w:t>quatre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(0</w:t>
      </w:r>
      <w:r w:rsidR="0066748B">
        <w:rPr>
          <w:rFonts w:ascii="Arial Narrow" w:hAnsi="Arial Narrow" w:cs="Times New Roman"/>
          <w:b/>
          <w:bCs/>
          <w:sz w:val="26"/>
          <w:szCs w:val="26"/>
        </w:rPr>
        <w:t>4</w:t>
      </w:r>
      <w:r>
        <w:rPr>
          <w:rFonts w:ascii="Arial Narrow" w:hAnsi="Arial Narrow" w:cs="Times New Roman"/>
          <w:b/>
          <w:bCs/>
          <w:sz w:val="26"/>
          <w:szCs w:val="26"/>
        </w:rPr>
        <w:t>) e</w:t>
      </w:r>
      <w:r w:rsidRPr="00BB344D">
        <w:rPr>
          <w:rFonts w:ascii="Arial Narrow" w:hAnsi="Arial Narrow" w:cs="Times New Roman"/>
          <w:b/>
          <w:bCs/>
          <w:sz w:val="26"/>
          <w:szCs w:val="26"/>
        </w:rPr>
        <w:t xml:space="preserve">ntentes 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directes </w:t>
      </w:r>
      <w:r w:rsidRPr="005D748F">
        <w:rPr>
          <w:rFonts w:ascii="Arial Narrow" w:hAnsi="Arial Narrow" w:cs="Times New Roman"/>
          <w:sz w:val="26"/>
          <w:szCs w:val="26"/>
        </w:rPr>
        <w:t>sur autorisation du Conseil d’Administration</w:t>
      </w:r>
      <w:r w:rsidR="007E2784">
        <w:rPr>
          <w:rFonts w:ascii="Arial Narrow" w:hAnsi="Arial Narrow" w:cs="Times New Roman"/>
          <w:sz w:val="26"/>
          <w:szCs w:val="26"/>
        </w:rPr>
        <w:t xml:space="preserve"> pour</w:t>
      </w:r>
      <w:r w:rsidR="007E2784" w:rsidRPr="00963DD3">
        <w:rPr>
          <w:rFonts w:ascii="Arial Narrow" w:hAnsi="Arial Narrow" w:cs="Times New Roman"/>
          <w:sz w:val="26"/>
          <w:szCs w:val="26"/>
        </w:rPr>
        <w:t xml:space="preserve"> un coût </w:t>
      </w:r>
      <w:r w:rsidR="007E2784">
        <w:rPr>
          <w:rFonts w:ascii="Arial Narrow" w:hAnsi="Arial Narrow" w:cs="Times New Roman"/>
          <w:sz w:val="26"/>
          <w:szCs w:val="26"/>
        </w:rPr>
        <w:t xml:space="preserve">total </w:t>
      </w:r>
      <w:r w:rsidR="007E2784" w:rsidRPr="00963DD3">
        <w:rPr>
          <w:rFonts w:ascii="Arial Narrow" w:hAnsi="Arial Narrow" w:cs="Times New Roman"/>
          <w:sz w:val="26"/>
          <w:szCs w:val="26"/>
        </w:rPr>
        <w:t xml:space="preserve">prévisionnel de </w:t>
      </w:r>
      <w:r w:rsidR="00FC55A1">
        <w:rPr>
          <w:rFonts w:ascii="Arial Narrow" w:hAnsi="Arial Narrow" w:cs="Times New Roman"/>
          <w:b/>
          <w:bCs/>
          <w:sz w:val="26"/>
          <w:szCs w:val="26"/>
        </w:rPr>
        <w:t>sept</w:t>
      </w:r>
      <w:r w:rsidR="003824DA" w:rsidRPr="00C0552F">
        <w:rPr>
          <w:rFonts w:ascii="Arial Narrow" w:hAnsi="Arial Narrow" w:cs="Times New Roman"/>
          <w:b/>
          <w:bCs/>
          <w:sz w:val="26"/>
          <w:szCs w:val="26"/>
        </w:rPr>
        <w:t xml:space="preserve"> milliards cent </w:t>
      </w:r>
      <w:r w:rsidR="003824DA">
        <w:rPr>
          <w:rFonts w:ascii="Arial Narrow" w:hAnsi="Arial Narrow" w:cs="Times New Roman"/>
          <w:b/>
          <w:bCs/>
          <w:sz w:val="26"/>
          <w:szCs w:val="26"/>
        </w:rPr>
        <w:t>soixante-</w:t>
      </w:r>
      <w:r w:rsidR="00FC55A1">
        <w:rPr>
          <w:rFonts w:ascii="Arial Narrow" w:hAnsi="Arial Narrow" w:cs="Times New Roman"/>
          <w:b/>
          <w:bCs/>
          <w:sz w:val="26"/>
          <w:szCs w:val="26"/>
        </w:rPr>
        <w:t>douze</w:t>
      </w:r>
      <w:r w:rsidR="003824DA" w:rsidRPr="00C0552F">
        <w:rPr>
          <w:rFonts w:ascii="Arial Narrow" w:hAnsi="Arial Narrow" w:cs="Times New Roman"/>
          <w:b/>
          <w:bCs/>
          <w:sz w:val="26"/>
          <w:szCs w:val="26"/>
        </w:rPr>
        <w:t xml:space="preserve"> millions trois cent cinquante mille (</w:t>
      </w:r>
      <w:r w:rsidR="00FC55A1" w:rsidRPr="00FC55A1">
        <w:rPr>
          <w:rFonts w:ascii="Arial Narrow" w:hAnsi="Arial Narrow" w:cs="Times New Roman"/>
          <w:b/>
          <w:bCs/>
          <w:sz w:val="26"/>
          <w:szCs w:val="26"/>
        </w:rPr>
        <w:t>7</w:t>
      </w:r>
      <w:r w:rsidR="00FC55A1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FC55A1" w:rsidRPr="00FC55A1">
        <w:rPr>
          <w:rFonts w:ascii="Arial Narrow" w:hAnsi="Arial Narrow" w:cs="Times New Roman"/>
          <w:b/>
          <w:bCs/>
          <w:sz w:val="26"/>
          <w:szCs w:val="26"/>
        </w:rPr>
        <w:t>172</w:t>
      </w:r>
      <w:r w:rsidR="00FC55A1">
        <w:rPr>
          <w:rFonts w:ascii="Arial Narrow" w:hAnsi="Arial Narrow" w:cs="Times New Roman"/>
          <w:b/>
          <w:bCs/>
          <w:sz w:val="26"/>
          <w:szCs w:val="26"/>
        </w:rPr>
        <w:t> </w:t>
      </w:r>
      <w:r w:rsidR="00FC55A1" w:rsidRPr="00FC55A1">
        <w:rPr>
          <w:rFonts w:ascii="Arial Narrow" w:hAnsi="Arial Narrow" w:cs="Times New Roman"/>
          <w:b/>
          <w:bCs/>
          <w:sz w:val="26"/>
          <w:szCs w:val="26"/>
        </w:rPr>
        <w:t>350</w:t>
      </w:r>
      <w:r w:rsidR="00FC55A1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FC55A1" w:rsidRPr="00FC55A1">
        <w:rPr>
          <w:rFonts w:ascii="Arial Narrow" w:hAnsi="Arial Narrow" w:cs="Times New Roman"/>
          <w:b/>
          <w:bCs/>
          <w:sz w:val="26"/>
          <w:szCs w:val="26"/>
        </w:rPr>
        <w:t>000</w:t>
      </w:r>
      <w:r w:rsidR="003824DA" w:rsidRPr="00C0552F">
        <w:rPr>
          <w:rFonts w:ascii="Arial Narrow" w:hAnsi="Arial Narrow" w:cs="Times New Roman"/>
          <w:b/>
          <w:bCs/>
          <w:sz w:val="26"/>
          <w:szCs w:val="26"/>
        </w:rPr>
        <w:t>)</w:t>
      </w:r>
      <w:r w:rsidR="003824DA" w:rsidRPr="00C0552F">
        <w:rPr>
          <w:rFonts w:ascii="Arial Narrow" w:hAnsi="Arial Narrow" w:cs="Times New Roman"/>
          <w:sz w:val="26"/>
          <w:szCs w:val="26"/>
        </w:rPr>
        <w:t xml:space="preserve"> </w:t>
      </w:r>
      <w:r w:rsidR="007E2784" w:rsidRPr="003B5269">
        <w:rPr>
          <w:rFonts w:ascii="Arial Narrow" w:hAnsi="Arial Narrow" w:cs="Times New Roman"/>
          <w:sz w:val="26"/>
          <w:szCs w:val="26"/>
        </w:rPr>
        <w:t>francs</w:t>
      </w:r>
      <w:r w:rsidR="007E2784" w:rsidRPr="00963DD3">
        <w:rPr>
          <w:rFonts w:ascii="Arial Narrow" w:hAnsi="Arial Narrow" w:cs="Times New Roman"/>
          <w:sz w:val="26"/>
          <w:szCs w:val="26"/>
        </w:rPr>
        <w:t xml:space="preserve"> CFA TTC</w:t>
      </w:r>
      <w:r w:rsidR="001E5C57" w:rsidRPr="00E45AD3">
        <w:rPr>
          <w:rFonts w:ascii="Arial Narrow" w:hAnsi="Arial Narrow" w:cs="Times New Roman"/>
          <w:sz w:val="26"/>
          <w:szCs w:val="26"/>
        </w:rPr>
        <w:t>.</w:t>
      </w:r>
    </w:p>
    <w:p w14:paraId="01F2298E" w14:textId="13C35062" w:rsidR="00647207" w:rsidRPr="00F46F1F" w:rsidRDefault="00647207" w:rsidP="00647207">
      <w:pPr>
        <w:spacing w:after="0"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L</w:t>
      </w:r>
      <w:r w:rsidRPr="00E45AD3">
        <w:rPr>
          <w:rFonts w:ascii="Arial Narrow" w:hAnsi="Arial Narrow" w:cs="Times New Roman"/>
          <w:sz w:val="26"/>
          <w:szCs w:val="26"/>
        </w:rPr>
        <w:t>e Plan de Passation des Marchés</w:t>
      </w:r>
      <w:r>
        <w:rPr>
          <w:rFonts w:ascii="Arial Narrow" w:hAnsi="Arial Narrow" w:cs="Times New Roman"/>
          <w:sz w:val="26"/>
          <w:szCs w:val="26"/>
        </w:rPr>
        <w:t>-</w:t>
      </w:r>
      <w:r w:rsidRPr="00E45AD3">
        <w:rPr>
          <w:rFonts w:ascii="Arial Narrow" w:hAnsi="Arial Narrow" w:cs="Times New Roman"/>
          <w:sz w:val="26"/>
          <w:szCs w:val="26"/>
        </w:rPr>
        <w:t xml:space="preserve">exercice </w:t>
      </w:r>
      <w:r>
        <w:rPr>
          <w:rFonts w:ascii="Arial Narrow" w:hAnsi="Arial Narrow" w:cs="Times New Roman"/>
          <w:sz w:val="26"/>
          <w:szCs w:val="26"/>
        </w:rPr>
        <w:t xml:space="preserve">2026 </w:t>
      </w:r>
      <w:r w:rsidRPr="00E45AD3">
        <w:rPr>
          <w:rFonts w:ascii="Arial Narrow" w:hAnsi="Arial Narrow" w:cs="Times New Roman"/>
          <w:sz w:val="26"/>
          <w:szCs w:val="26"/>
        </w:rPr>
        <w:t xml:space="preserve">de la SONATUR respecte les normes en matière de bonne gouvernance de marchés publics en termes </w:t>
      </w:r>
      <w:r w:rsidRPr="00F46F1F">
        <w:rPr>
          <w:rFonts w:ascii="Arial Narrow" w:hAnsi="Arial Narrow" w:cs="Times New Roman"/>
          <w:sz w:val="26"/>
          <w:szCs w:val="26"/>
        </w:rPr>
        <w:t xml:space="preserve">de nombre </w:t>
      </w:r>
      <w:r w:rsidR="00A5614A">
        <w:rPr>
          <w:rFonts w:ascii="Arial Narrow" w:hAnsi="Arial Narrow" w:cs="Times New Roman"/>
          <w:sz w:val="26"/>
          <w:szCs w:val="26"/>
        </w:rPr>
        <w:t xml:space="preserve">et </w:t>
      </w:r>
      <w:r w:rsidR="00D60E28">
        <w:rPr>
          <w:rFonts w:ascii="Arial Narrow" w:hAnsi="Arial Narrow" w:cs="Times New Roman"/>
          <w:sz w:val="26"/>
          <w:szCs w:val="26"/>
        </w:rPr>
        <w:t xml:space="preserve">de montant </w:t>
      </w:r>
      <w:r w:rsidRPr="00F46F1F">
        <w:rPr>
          <w:rFonts w:ascii="Arial Narrow" w:hAnsi="Arial Narrow" w:cs="Times New Roman"/>
          <w:sz w:val="26"/>
          <w:szCs w:val="26"/>
        </w:rPr>
        <w:t>car il est constitué de :</w:t>
      </w:r>
    </w:p>
    <w:p w14:paraId="4230DEF0" w14:textId="01B160A5" w:rsidR="00647207" w:rsidRPr="00E45AD3" w:rsidRDefault="00151DC3" w:rsidP="00647207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 Narrow" w:hAnsi="Arial Narrow" w:cs="Times New Roman"/>
          <w:sz w:val="26"/>
          <w:szCs w:val="26"/>
        </w:rPr>
      </w:pPr>
      <w:r w:rsidRPr="009973FC">
        <w:rPr>
          <w:rFonts w:ascii="Arial Narrow" w:hAnsi="Arial Narrow" w:cs="Calibri"/>
          <w:b/>
          <w:bCs/>
          <w:sz w:val="24"/>
          <w:szCs w:val="24"/>
        </w:rPr>
        <w:t>9</w:t>
      </w:r>
      <w:r>
        <w:rPr>
          <w:rFonts w:ascii="Arial Narrow" w:hAnsi="Arial Narrow" w:cs="Calibri"/>
          <w:b/>
          <w:bCs/>
          <w:sz w:val="24"/>
          <w:szCs w:val="24"/>
        </w:rPr>
        <w:t>4</w:t>
      </w:r>
      <w:r w:rsidRPr="009973FC">
        <w:rPr>
          <w:rFonts w:ascii="Arial Narrow" w:hAnsi="Arial Narrow" w:cs="Calibri"/>
          <w:b/>
          <w:bCs/>
          <w:sz w:val="24"/>
          <w:szCs w:val="24"/>
        </w:rPr>
        <w:t>,</w:t>
      </w:r>
      <w:r>
        <w:rPr>
          <w:rFonts w:ascii="Arial Narrow" w:hAnsi="Arial Narrow" w:cs="Calibri"/>
          <w:b/>
          <w:bCs/>
          <w:sz w:val="24"/>
          <w:szCs w:val="24"/>
        </w:rPr>
        <w:t>87</w:t>
      </w:r>
      <w:r w:rsidR="00647207" w:rsidRPr="00D60E28">
        <w:rPr>
          <w:rFonts w:ascii="Arial Narrow" w:hAnsi="Arial Narrow" w:cs="Times New Roman"/>
          <w:b/>
          <w:bCs/>
          <w:sz w:val="26"/>
          <w:szCs w:val="26"/>
        </w:rPr>
        <w:t>%</w:t>
      </w:r>
      <w:r w:rsidR="00421C76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421C76" w:rsidRPr="0076312D">
        <w:rPr>
          <w:rFonts w:ascii="Arial Narrow" w:hAnsi="Arial Narrow" w:cs="Times New Roman"/>
          <w:sz w:val="26"/>
          <w:szCs w:val="26"/>
        </w:rPr>
        <w:t xml:space="preserve">(en </w:t>
      </w:r>
      <w:r w:rsidR="0076312D" w:rsidRPr="0076312D">
        <w:rPr>
          <w:rFonts w:ascii="Arial Narrow" w:hAnsi="Arial Narrow" w:cs="Times New Roman"/>
          <w:sz w:val="26"/>
          <w:szCs w:val="26"/>
        </w:rPr>
        <w:t>nombre</w:t>
      </w:r>
      <w:r w:rsidR="0076312D" w:rsidRPr="001A037E">
        <w:rPr>
          <w:rFonts w:ascii="Arial Narrow" w:hAnsi="Arial Narrow" w:cs="Times New Roman"/>
          <w:sz w:val="26"/>
          <w:szCs w:val="26"/>
        </w:rPr>
        <w:t>)</w:t>
      </w:r>
      <w:r w:rsidR="0076312D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76312D" w:rsidRPr="00F46F1F">
        <w:rPr>
          <w:rFonts w:ascii="Arial Narrow" w:hAnsi="Arial Narrow" w:cs="Times New Roman"/>
          <w:sz w:val="26"/>
          <w:szCs w:val="26"/>
        </w:rPr>
        <w:t>et</w:t>
      </w:r>
      <w:r w:rsidR="00D60E28">
        <w:rPr>
          <w:rFonts w:ascii="Arial Narrow" w:hAnsi="Arial Narrow" w:cs="Times New Roman"/>
          <w:sz w:val="26"/>
          <w:szCs w:val="26"/>
        </w:rPr>
        <w:t xml:space="preserve"> </w:t>
      </w:r>
      <w:r w:rsidR="004258A2">
        <w:rPr>
          <w:rFonts w:ascii="Arial Narrow" w:hAnsi="Arial Narrow" w:cs="Calibri"/>
          <w:b/>
          <w:bCs/>
          <w:color w:val="000000"/>
          <w:sz w:val="24"/>
          <w:szCs w:val="24"/>
        </w:rPr>
        <w:t>68,76</w:t>
      </w:r>
      <w:r w:rsidR="00D60E28" w:rsidRPr="00D60E28">
        <w:rPr>
          <w:rFonts w:ascii="Arial Narrow" w:hAnsi="Arial Narrow" w:cs="Times New Roman"/>
          <w:b/>
          <w:bCs/>
          <w:sz w:val="26"/>
          <w:szCs w:val="26"/>
        </w:rPr>
        <w:t>%</w:t>
      </w:r>
      <w:r w:rsidR="00421C76"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="00421C76" w:rsidRPr="0076312D">
        <w:rPr>
          <w:rFonts w:ascii="Arial Narrow" w:hAnsi="Arial Narrow" w:cs="Times New Roman"/>
          <w:sz w:val="26"/>
          <w:szCs w:val="26"/>
        </w:rPr>
        <w:t>(en montant</w:t>
      </w:r>
      <w:r w:rsidR="0076312D" w:rsidRPr="0076312D">
        <w:rPr>
          <w:rFonts w:ascii="Arial Narrow" w:hAnsi="Arial Narrow" w:cs="Times New Roman"/>
          <w:sz w:val="26"/>
          <w:szCs w:val="26"/>
        </w:rPr>
        <w:t>)</w:t>
      </w:r>
      <w:r w:rsidR="00D60E28">
        <w:rPr>
          <w:rFonts w:ascii="Arial Narrow" w:hAnsi="Arial Narrow" w:cs="Times New Roman"/>
          <w:sz w:val="26"/>
          <w:szCs w:val="26"/>
        </w:rPr>
        <w:t xml:space="preserve"> </w:t>
      </w:r>
      <w:r w:rsidR="00647207" w:rsidRPr="00F46F1F">
        <w:rPr>
          <w:rFonts w:ascii="Arial Narrow" w:hAnsi="Arial Narrow" w:cs="Times New Roman"/>
          <w:sz w:val="26"/>
          <w:szCs w:val="26"/>
        </w:rPr>
        <w:t>de procédures de droit commun et de procédures allégées (</w:t>
      </w:r>
      <w:r w:rsidR="007075E4" w:rsidRPr="00F46F1F">
        <w:rPr>
          <w:rFonts w:ascii="Arial Narrow" w:hAnsi="Arial Narrow" w:cs="Times New Roman"/>
          <w:sz w:val="26"/>
          <w:szCs w:val="26"/>
        </w:rPr>
        <w:t>7</w:t>
      </w:r>
      <w:r w:rsidR="008D01ED">
        <w:rPr>
          <w:rFonts w:ascii="Arial Narrow" w:hAnsi="Arial Narrow" w:cs="Times New Roman"/>
          <w:sz w:val="26"/>
          <w:szCs w:val="26"/>
        </w:rPr>
        <w:t>4</w:t>
      </w:r>
      <w:r w:rsidR="00647207" w:rsidRPr="00F46F1F">
        <w:rPr>
          <w:rFonts w:ascii="Arial Narrow" w:hAnsi="Arial Narrow" w:cs="Times New Roman"/>
          <w:sz w:val="26"/>
          <w:szCs w:val="26"/>
        </w:rPr>
        <w:t xml:space="preserve"> lignes sur les </w:t>
      </w:r>
      <w:r w:rsidR="00F46F1F" w:rsidRPr="00F46F1F">
        <w:rPr>
          <w:rFonts w:ascii="Arial Narrow" w:hAnsi="Arial Narrow" w:cs="Times New Roman"/>
          <w:sz w:val="26"/>
          <w:szCs w:val="26"/>
        </w:rPr>
        <w:t>7</w:t>
      </w:r>
      <w:r w:rsidR="008D01ED">
        <w:rPr>
          <w:rFonts w:ascii="Arial Narrow" w:hAnsi="Arial Narrow" w:cs="Times New Roman"/>
          <w:sz w:val="26"/>
          <w:szCs w:val="26"/>
        </w:rPr>
        <w:t>8</w:t>
      </w:r>
      <w:r w:rsidR="00647207" w:rsidRPr="00F46F1F">
        <w:rPr>
          <w:rFonts w:ascii="Arial Narrow" w:hAnsi="Arial Narrow" w:cs="Times New Roman"/>
          <w:sz w:val="26"/>
          <w:szCs w:val="26"/>
        </w:rPr>
        <w:t xml:space="preserve">) pour </w:t>
      </w:r>
      <w:r w:rsidR="00647207" w:rsidRPr="00E45AD3">
        <w:rPr>
          <w:rFonts w:ascii="Arial Narrow" w:hAnsi="Arial Narrow" w:cs="Times New Roman"/>
          <w:sz w:val="26"/>
          <w:szCs w:val="26"/>
        </w:rPr>
        <w:t>une norme de 85% ;</w:t>
      </w:r>
    </w:p>
    <w:p w14:paraId="69A1DEED" w14:textId="6FD8270D" w:rsidR="00647207" w:rsidRPr="00E45AD3" w:rsidRDefault="008C78BA" w:rsidP="00F46F1F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b/>
          <w:bCs/>
          <w:sz w:val="26"/>
          <w:szCs w:val="26"/>
        </w:rPr>
        <w:t>0</w:t>
      </w:r>
      <w:r w:rsidR="00614742">
        <w:rPr>
          <w:rFonts w:ascii="Arial Narrow" w:hAnsi="Arial Narrow" w:cs="Times New Roman"/>
          <w:b/>
          <w:bCs/>
          <w:sz w:val="26"/>
          <w:szCs w:val="26"/>
        </w:rPr>
        <w:t>5</w:t>
      </w:r>
      <w:r w:rsidRPr="00D60E28">
        <w:rPr>
          <w:rFonts w:ascii="Arial Narrow" w:hAnsi="Arial Narrow" w:cs="Times New Roman"/>
          <w:b/>
          <w:bCs/>
          <w:sz w:val="26"/>
          <w:szCs w:val="26"/>
        </w:rPr>
        <w:t>,</w:t>
      </w:r>
      <w:r w:rsidR="00614742">
        <w:rPr>
          <w:rFonts w:ascii="Arial Narrow" w:hAnsi="Arial Narrow" w:cs="Times New Roman"/>
          <w:b/>
          <w:bCs/>
          <w:sz w:val="26"/>
          <w:szCs w:val="26"/>
        </w:rPr>
        <w:t>13</w:t>
      </w:r>
      <w:r w:rsidRPr="00D60E28">
        <w:rPr>
          <w:rFonts w:ascii="Arial Narrow" w:hAnsi="Arial Narrow" w:cs="Times New Roman"/>
          <w:b/>
          <w:bCs/>
          <w:sz w:val="26"/>
          <w:szCs w:val="26"/>
        </w:rPr>
        <w:t>%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Pr="0076312D">
        <w:rPr>
          <w:rFonts w:ascii="Arial Narrow" w:hAnsi="Arial Narrow" w:cs="Times New Roman"/>
          <w:sz w:val="26"/>
          <w:szCs w:val="26"/>
        </w:rPr>
        <w:t xml:space="preserve">(en </w:t>
      </w:r>
      <w:r w:rsidRPr="009B45B4">
        <w:rPr>
          <w:rFonts w:ascii="Arial Narrow" w:hAnsi="Arial Narrow" w:cs="Times New Roman"/>
          <w:sz w:val="26"/>
          <w:szCs w:val="26"/>
        </w:rPr>
        <w:t>nombre)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Pr="00F46F1F">
        <w:rPr>
          <w:rFonts w:ascii="Arial Narrow" w:hAnsi="Arial Narrow" w:cs="Times New Roman"/>
          <w:sz w:val="26"/>
          <w:szCs w:val="26"/>
        </w:rPr>
        <w:t>et</w:t>
      </w:r>
      <w:r>
        <w:rPr>
          <w:rFonts w:ascii="Arial Narrow" w:hAnsi="Arial Narrow" w:cs="Times New Roman"/>
          <w:sz w:val="26"/>
          <w:szCs w:val="26"/>
        </w:rPr>
        <w:t xml:space="preserve"> </w:t>
      </w:r>
      <w:r w:rsidR="00D42022">
        <w:rPr>
          <w:rFonts w:ascii="Arial Narrow" w:hAnsi="Arial Narrow" w:cs="Calibri"/>
          <w:b/>
          <w:bCs/>
          <w:color w:val="000000"/>
          <w:sz w:val="24"/>
          <w:szCs w:val="24"/>
        </w:rPr>
        <w:t>31,24</w:t>
      </w:r>
      <w:r w:rsidRPr="00D60E28">
        <w:rPr>
          <w:rFonts w:ascii="Arial Narrow" w:hAnsi="Arial Narrow" w:cs="Times New Roman"/>
          <w:b/>
          <w:bCs/>
          <w:sz w:val="26"/>
          <w:szCs w:val="26"/>
        </w:rPr>
        <w:t>%</w:t>
      </w:r>
      <w:r>
        <w:rPr>
          <w:rFonts w:ascii="Arial Narrow" w:hAnsi="Arial Narrow" w:cs="Times New Roman"/>
          <w:b/>
          <w:bCs/>
          <w:sz w:val="26"/>
          <w:szCs w:val="26"/>
        </w:rPr>
        <w:t xml:space="preserve"> </w:t>
      </w:r>
      <w:r w:rsidRPr="0076312D">
        <w:rPr>
          <w:rFonts w:ascii="Arial Narrow" w:hAnsi="Arial Narrow" w:cs="Times New Roman"/>
          <w:sz w:val="26"/>
          <w:szCs w:val="26"/>
        </w:rPr>
        <w:t>(en montant)</w:t>
      </w:r>
      <w:r>
        <w:rPr>
          <w:rFonts w:ascii="Arial Narrow" w:hAnsi="Arial Narrow" w:cs="Times New Roman"/>
          <w:sz w:val="26"/>
          <w:szCs w:val="26"/>
        </w:rPr>
        <w:t xml:space="preserve"> </w:t>
      </w:r>
      <w:r w:rsidR="00647207" w:rsidRPr="00687DB7">
        <w:rPr>
          <w:rFonts w:ascii="Arial Narrow" w:hAnsi="Arial Narrow" w:cs="Times New Roman"/>
          <w:sz w:val="26"/>
          <w:szCs w:val="26"/>
        </w:rPr>
        <w:t>de procédures exceptionnelles (0</w:t>
      </w:r>
      <w:r w:rsidR="009B45B4">
        <w:rPr>
          <w:rFonts w:ascii="Arial Narrow" w:hAnsi="Arial Narrow" w:cs="Times New Roman"/>
          <w:sz w:val="26"/>
          <w:szCs w:val="26"/>
        </w:rPr>
        <w:t>4</w:t>
      </w:r>
      <w:r w:rsidR="00647207" w:rsidRPr="00687DB7">
        <w:rPr>
          <w:rFonts w:ascii="Arial Narrow" w:hAnsi="Arial Narrow" w:cs="Times New Roman"/>
          <w:sz w:val="26"/>
          <w:szCs w:val="26"/>
        </w:rPr>
        <w:t xml:space="preserve"> lignes sur les </w:t>
      </w:r>
      <w:r w:rsidR="00687DB7" w:rsidRPr="00687DB7">
        <w:rPr>
          <w:rFonts w:ascii="Arial Narrow" w:hAnsi="Arial Narrow" w:cs="Times New Roman"/>
          <w:sz w:val="26"/>
          <w:szCs w:val="26"/>
        </w:rPr>
        <w:t>7</w:t>
      </w:r>
      <w:r w:rsidR="009B45B4">
        <w:rPr>
          <w:rFonts w:ascii="Arial Narrow" w:hAnsi="Arial Narrow" w:cs="Times New Roman"/>
          <w:sz w:val="26"/>
          <w:szCs w:val="26"/>
        </w:rPr>
        <w:t>8</w:t>
      </w:r>
      <w:r w:rsidR="00647207" w:rsidRPr="00687DB7">
        <w:rPr>
          <w:rFonts w:ascii="Arial Narrow" w:hAnsi="Arial Narrow" w:cs="Times New Roman"/>
          <w:sz w:val="26"/>
          <w:szCs w:val="26"/>
        </w:rPr>
        <w:t xml:space="preserve">) contre une </w:t>
      </w:r>
      <w:r w:rsidR="00647207" w:rsidRPr="00E45AD3">
        <w:rPr>
          <w:rFonts w:ascii="Arial Narrow" w:hAnsi="Arial Narrow" w:cs="Times New Roman"/>
          <w:sz w:val="26"/>
          <w:szCs w:val="26"/>
        </w:rPr>
        <w:t>norme d’au plus 15%.</w:t>
      </w:r>
    </w:p>
    <w:p w14:paraId="018ADEF8" w14:textId="5219BA0B" w:rsidR="00BD7FE8" w:rsidRDefault="00B948E2" w:rsidP="00A0366A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31A87" wp14:editId="21BA397A">
                <wp:simplePos x="0" y="0"/>
                <wp:positionH relativeFrom="margin">
                  <wp:align>right</wp:align>
                </wp:positionH>
                <wp:positionV relativeFrom="paragraph">
                  <wp:posOffset>1445895</wp:posOffset>
                </wp:positionV>
                <wp:extent cx="2172970" cy="1352550"/>
                <wp:effectExtent l="0" t="0" r="17780" b="19050"/>
                <wp:wrapNone/>
                <wp:docPr id="1597444156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221C4D" w14:textId="03124F95" w:rsidR="00B948E2" w:rsidRDefault="00B948E2" w:rsidP="00B948E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A440AD9" w14:textId="77777777" w:rsidR="00CA5315" w:rsidRDefault="00CA5315" w:rsidP="00B948E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1B49467" w14:textId="77777777" w:rsidR="00CA5315" w:rsidRDefault="00CA5315" w:rsidP="00B948E2">
                            <w:pPr>
                              <w:jc w:val="center"/>
                            </w:pPr>
                          </w:p>
                          <w:p w14:paraId="3BF860B9" w14:textId="77777777" w:rsidR="00B948E2" w:rsidRPr="00141679" w:rsidRDefault="00B948E2" w:rsidP="00B948E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2507C">
                              <w:rPr>
                                <w:rFonts w:ascii="Arial Narrow" w:hAnsi="Arial Narrow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Boureima OUATTARA</w:t>
                            </w:r>
                            <w:r w:rsidRPr="0022507C">
                              <w:rPr>
                                <w:rFonts w:ascii="Arial Narrow" w:hAnsi="Arial Narrow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 xml:space="preserve">                                                                             </w:t>
                            </w:r>
                            <w:r w:rsidRPr="001B377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C</w:t>
                            </w:r>
                            <w:r w:rsidRPr="001B3771">
                              <w:rPr>
                                <w:rFonts w:ascii="Arial Narrow" w:hAnsi="Arial Narrow"/>
                                <w:sz w:val="20"/>
                              </w:rPr>
                              <w:t>hevalier de l’</w:t>
                            </w:r>
                            <w:r w:rsidRPr="001B377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 w:rsidRPr="001B3771">
                              <w:rPr>
                                <w:rFonts w:ascii="Arial Narrow" w:hAnsi="Arial Narrow"/>
                                <w:sz w:val="20"/>
                              </w:rPr>
                              <w:t>rdre de l’</w:t>
                            </w:r>
                            <w:r w:rsidRPr="001B377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Et</w:t>
                            </w:r>
                            <w:r w:rsidRPr="001B3771">
                              <w:rPr>
                                <w:rFonts w:ascii="Arial Narrow" w:hAnsi="Arial Narrow"/>
                                <w:sz w:val="20"/>
                              </w:rPr>
                              <w:t>alon</w:t>
                            </w:r>
                            <w:r w:rsidRPr="0022507C">
                              <w:rPr>
                                <w:rFonts w:ascii="Arial Narrow" w:hAnsi="Arial Narrow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</w:p>
                          <w:p w14:paraId="0A569DC9" w14:textId="77777777" w:rsidR="00B948E2" w:rsidRDefault="00B94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1A87" id="Zone de texte 7" o:spid="_x0000_s1031" type="#_x0000_t202" style="position:absolute;left:0;text-align:left;margin-left:119.9pt;margin-top:113.85pt;width:171.1pt;height:106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" fillcolor="white [3201]" strokecolor="white [3212]" strokeweight=".5pt">
                <v:textbox>
                  <w:txbxContent>
                    <w:p w14:paraId="36221C4D" w14:textId="03124F95" w:rsidR="00B948E2" w:rsidRDefault="00B948E2" w:rsidP="00B948E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A440AD9" w14:textId="77777777" w:rsidR="00CA5315" w:rsidRDefault="00CA5315" w:rsidP="00B948E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1B49467" w14:textId="77777777" w:rsidR="00CA5315" w:rsidRDefault="00CA5315" w:rsidP="00B948E2">
                      <w:pPr>
                        <w:jc w:val="center"/>
                      </w:pPr>
                    </w:p>
                    <w:p w14:paraId="3BF860B9" w14:textId="77777777" w:rsidR="00B948E2" w:rsidRPr="00141679" w:rsidRDefault="00B948E2" w:rsidP="00B948E2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sz w:val="28"/>
                          <w:szCs w:val="28"/>
                        </w:rPr>
                      </w:pPr>
                      <w:r w:rsidRPr="0022507C">
                        <w:rPr>
                          <w:rFonts w:ascii="Arial Narrow" w:hAnsi="Arial Narrow" w:cs="Times New Roman"/>
                          <w:b/>
                          <w:sz w:val="28"/>
                          <w:szCs w:val="28"/>
                          <w:u w:val="single"/>
                        </w:rPr>
                        <w:t>Boureima OUATTARA</w:t>
                      </w:r>
                      <w:r w:rsidRPr="0022507C">
                        <w:rPr>
                          <w:rFonts w:ascii="Arial Narrow" w:hAnsi="Arial Narrow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 xml:space="preserve">                                                                             </w:t>
                      </w:r>
                      <w:r w:rsidRPr="001B3771"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C</w:t>
                      </w:r>
                      <w:r w:rsidRPr="001B3771">
                        <w:rPr>
                          <w:rFonts w:ascii="Arial Narrow" w:hAnsi="Arial Narrow"/>
                          <w:sz w:val="20"/>
                        </w:rPr>
                        <w:t>hevalier de l’</w:t>
                      </w:r>
                      <w:r w:rsidRPr="001B3771"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O</w:t>
                      </w:r>
                      <w:r w:rsidRPr="001B3771">
                        <w:rPr>
                          <w:rFonts w:ascii="Arial Narrow" w:hAnsi="Arial Narrow"/>
                          <w:sz w:val="20"/>
                        </w:rPr>
                        <w:t>rdre de l’</w:t>
                      </w:r>
                      <w:r w:rsidRPr="001B3771"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Et</w:t>
                      </w:r>
                      <w:r w:rsidRPr="001B3771">
                        <w:rPr>
                          <w:rFonts w:ascii="Arial Narrow" w:hAnsi="Arial Narrow"/>
                          <w:sz w:val="20"/>
                        </w:rPr>
                        <w:t>alon</w:t>
                      </w:r>
                      <w:r w:rsidRPr="0022507C">
                        <w:rPr>
                          <w:rFonts w:ascii="Arial Narrow" w:hAnsi="Arial Narrow" w:cs="Times New Roman"/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</w:p>
                    <w:p w14:paraId="0A569DC9" w14:textId="77777777" w:rsidR="00B948E2" w:rsidRDefault="00B948E2"/>
                  </w:txbxContent>
                </v:textbox>
                <w10:wrap anchorx="margin"/>
              </v:shape>
            </w:pict>
          </mc:Fallback>
        </mc:AlternateContent>
      </w:r>
      <w:r w:rsidR="00422675" w:rsidRPr="00E45AD3">
        <w:rPr>
          <w:rFonts w:ascii="Arial Narrow" w:hAnsi="Arial Narrow" w:cs="Times New Roman"/>
          <w:sz w:val="26"/>
          <w:szCs w:val="26"/>
        </w:rPr>
        <w:t>L</w:t>
      </w:r>
      <w:r w:rsidR="00422675">
        <w:rPr>
          <w:rFonts w:ascii="Arial Narrow" w:hAnsi="Arial Narrow" w:cs="Times New Roman"/>
          <w:sz w:val="26"/>
          <w:szCs w:val="26"/>
        </w:rPr>
        <w:t>a version définitive du</w:t>
      </w:r>
      <w:r w:rsidR="00422675" w:rsidRPr="00E45AD3">
        <w:rPr>
          <w:rFonts w:ascii="Arial Narrow" w:hAnsi="Arial Narrow" w:cs="Times New Roman"/>
          <w:sz w:val="26"/>
          <w:szCs w:val="26"/>
        </w:rPr>
        <w:t xml:space="preserve"> Plan de Passation des Marchés exercice </w:t>
      </w:r>
      <w:r w:rsidR="00422675">
        <w:rPr>
          <w:rFonts w:ascii="Arial Narrow" w:hAnsi="Arial Narrow" w:cs="Times New Roman"/>
          <w:sz w:val="26"/>
          <w:szCs w:val="26"/>
        </w:rPr>
        <w:t xml:space="preserve">2026 </w:t>
      </w:r>
      <w:r w:rsidR="00422675" w:rsidRPr="00E45AD3">
        <w:rPr>
          <w:rFonts w:ascii="Arial Narrow" w:hAnsi="Arial Narrow" w:cs="Times New Roman"/>
          <w:sz w:val="26"/>
          <w:szCs w:val="26"/>
        </w:rPr>
        <w:t xml:space="preserve">sera </w:t>
      </w:r>
      <w:r w:rsidR="00422675">
        <w:rPr>
          <w:rFonts w:ascii="Arial Narrow" w:hAnsi="Arial Narrow" w:cs="Times New Roman"/>
          <w:sz w:val="26"/>
          <w:szCs w:val="26"/>
        </w:rPr>
        <w:t>re</w:t>
      </w:r>
      <w:r w:rsidR="00422675" w:rsidRPr="00E45AD3">
        <w:rPr>
          <w:rFonts w:ascii="Arial Narrow" w:hAnsi="Arial Narrow" w:cs="Times New Roman"/>
          <w:sz w:val="26"/>
          <w:szCs w:val="26"/>
        </w:rPr>
        <w:t>transmis</w:t>
      </w:r>
      <w:r w:rsidR="00422675">
        <w:rPr>
          <w:rFonts w:ascii="Arial Narrow" w:hAnsi="Arial Narrow" w:cs="Times New Roman"/>
          <w:sz w:val="26"/>
          <w:szCs w:val="26"/>
        </w:rPr>
        <w:t>e</w:t>
      </w:r>
      <w:r w:rsidR="00422675" w:rsidRPr="00E45AD3">
        <w:rPr>
          <w:rFonts w:ascii="Arial Narrow" w:hAnsi="Arial Narrow" w:cs="Times New Roman"/>
          <w:sz w:val="26"/>
          <w:szCs w:val="26"/>
        </w:rPr>
        <w:t xml:space="preserve"> à la Direction Générale du Contrôle des Marchés et des Engagements Financiers (DG</w:t>
      </w:r>
      <w:r w:rsidR="00711665">
        <w:rPr>
          <w:rFonts w:ascii="Arial Narrow" w:hAnsi="Arial Narrow" w:cs="Times New Roman"/>
          <w:sz w:val="26"/>
          <w:szCs w:val="26"/>
        </w:rPr>
        <w:t>-</w:t>
      </w:r>
      <w:r w:rsidR="00422675" w:rsidRPr="00E45AD3">
        <w:rPr>
          <w:rFonts w:ascii="Arial Narrow" w:hAnsi="Arial Narrow" w:cs="Times New Roman"/>
          <w:sz w:val="26"/>
          <w:szCs w:val="26"/>
        </w:rPr>
        <w:t>CMEF)</w:t>
      </w:r>
      <w:r w:rsidR="00422675">
        <w:rPr>
          <w:rFonts w:ascii="Arial Narrow" w:hAnsi="Arial Narrow" w:cs="Times New Roman"/>
          <w:sz w:val="26"/>
          <w:szCs w:val="26"/>
        </w:rPr>
        <w:t xml:space="preserve"> pour </w:t>
      </w:r>
      <w:r w:rsidR="00422675" w:rsidRPr="00E45AD3">
        <w:rPr>
          <w:rFonts w:ascii="Arial Narrow" w:hAnsi="Arial Narrow" w:cs="Times New Roman"/>
          <w:sz w:val="26"/>
          <w:szCs w:val="26"/>
        </w:rPr>
        <w:t>visa. Chaque direction opérationnelle devra s’approprier le document et transmettre à la Personne Responsable des Marchés, dans les délais prévus dans le tableau ci-dessus, les éléments (les spécifications techniques, les termes de références, etc…) nécessaires pour la mise en œuvre des procédures</w:t>
      </w:r>
      <w:r w:rsidR="006E0891" w:rsidRPr="00E45AD3">
        <w:rPr>
          <w:rFonts w:ascii="Arial Narrow" w:hAnsi="Arial Narrow" w:cs="Times New Roman"/>
          <w:sz w:val="26"/>
          <w:szCs w:val="26"/>
        </w:rPr>
        <w:t>.</w:t>
      </w:r>
    </w:p>
    <w:p w14:paraId="5748D77B" w14:textId="77777777" w:rsidR="00B948E2" w:rsidRDefault="00B948E2" w:rsidP="00A0366A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14:paraId="563C18AA" w14:textId="092677DD" w:rsidR="00BD7FE8" w:rsidRPr="00141679" w:rsidRDefault="00720688" w:rsidP="00B948E2">
      <w:pPr>
        <w:spacing w:before="240" w:after="0" w:line="240" w:lineRule="auto"/>
        <w:rPr>
          <w:rFonts w:ascii="Arial Narrow" w:hAnsi="Arial Narrow" w:cs="Times New Roman"/>
          <w:b/>
          <w:sz w:val="28"/>
          <w:szCs w:val="28"/>
        </w:rPr>
      </w:pPr>
      <w:r w:rsidRPr="0022507C">
        <w:rPr>
          <w:rFonts w:ascii="Arial Narrow" w:hAnsi="Arial Narrow" w:cs="Times New Roman"/>
          <w:b/>
          <w:sz w:val="28"/>
          <w:szCs w:val="28"/>
        </w:rPr>
        <w:t xml:space="preserve">                                                </w:t>
      </w:r>
      <w:r w:rsidR="003C54E7" w:rsidRPr="0022507C">
        <w:rPr>
          <w:rFonts w:ascii="Arial Narrow" w:hAnsi="Arial Narrow" w:cs="Times New Roman"/>
          <w:b/>
          <w:sz w:val="28"/>
          <w:szCs w:val="28"/>
        </w:rPr>
        <w:t xml:space="preserve">   </w:t>
      </w:r>
      <w:r w:rsidRPr="0022507C">
        <w:rPr>
          <w:rFonts w:ascii="Arial Narrow" w:hAnsi="Arial Narrow" w:cs="Times New Roman"/>
          <w:b/>
          <w:sz w:val="28"/>
          <w:szCs w:val="28"/>
        </w:rPr>
        <w:t xml:space="preserve">  </w:t>
      </w:r>
    </w:p>
    <w:p w14:paraId="2AE5FE27" w14:textId="77777777" w:rsidR="00B948E2" w:rsidRPr="00141679" w:rsidRDefault="00B948E2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</w:rPr>
      </w:pPr>
    </w:p>
    <w:sectPr w:rsidR="00B948E2" w:rsidRPr="00141679" w:rsidSect="00E9613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8E2CB" w14:textId="77777777" w:rsidR="002829B4" w:rsidRDefault="002829B4" w:rsidP="0072243F">
      <w:pPr>
        <w:spacing w:after="0" w:line="240" w:lineRule="auto"/>
      </w:pPr>
      <w:r>
        <w:separator/>
      </w:r>
    </w:p>
  </w:endnote>
  <w:endnote w:type="continuationSeparator" w:id="0">
    <w:p w14:paraId="75E65721" w14:textId="77777777" w:rsidR="002829B4" w:rsidRDefault="002829B4" w:rsidP="0072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5106A" w14:textId="1FD533BD" w:rsidR="00F332D9" w:rsidRPr="00963DD3" w:rsidRDefault="00F332D9">
    <w:pPr>
      <w:pStyle w:val="Pieddepage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</w:rPr>
    </w:pPr>
    <w:r w:rsidRPr="00963DD3">
      <w:rPr>
        <w:rFonts w:ascii="Arial Narrow" w:eastAsiaTheme="majorEastAsia" w:hAnsi="Arial Narrow" w:cstheme="majorBidi"/>
      </w:rPr>
      <w:t>Société Nationale d’Aménagement des Terrains Urbains (SONATUR)</w:t>
    </w:r>
    <w:r w:rsidRPr="00963DD3">
      <w:rPr>
        <w:rFonts w:ascii="Arial Narrow" w:eastAsiaTheme="majorEastAsia" w:hAnsi="Arial Narrow" w:cstheme="majorBidi"/>
      </w:rPr>
      <w:ptab w:relativeTo="margin" w:alignment="right" w:leader="none"/>
    </w:r>
    <w:r w:rsidRPr="00963DD3">
      <w:rPr>
        <w:rFonts w:ascii="Arial Narrow" w:eastAsiaTheme="majorEastAsia" w:hAnsi="Arial Narrow" w:cstheme="majorBidi"/>
      </w:rPr>
      <w:t>Page</w:t>
    </w:r>
    <w:r w:rsidRPr="00963DD3">
      <w:rPr>
        <w:rFonts w:ascii="Arial Narrow" w:eastAsiaTheme="majorEastAsia" w:hAnsi="Arial Narrow" w:cstheme="majorBidi"/>
        <w:b/>
        <w:bCs/>
      </w:rPr>
      <w:t xml:space="preserve"> </w:t>
    </w:r>
    <w:r w:rsidRPr="00963DD3">
      <w:rPr>
        <w:rFonts w:ascii="Arial Narrow" w:eastAsiaTheme="minorEastAsia" w:hAnsi="Arial Narrow"/>
        <w:b/>
        <w:bCs/>
      </w:rPr>
      <w:fldChar w:fldCharType="begin"/>
    </w:r>
    <w:r w:rsidRPr="00963DD3">
      <w:rPr>
        <w:rFonts w:ascii="Arial Narrow" w:hAnsi="Arial Narrow"/>
        <w:b/>
        <w:bCs/>
      </w:rPr>
      <w:instrText>PAGE   \* MERGEFORMAT</w:instrText>
    </w:r>
    <w:r w:rsidRPr="00963DD3">
      <w:rPr>
        <w:rFonts w:ascii="Arial Narrow" w:eastAsiaTheme="minorEastAsia" w:hAnsi="Arial Narrow"/>
        <w:b/>
        <w:bCs/>
      </w:rPr>
      <w:fldChar w:fldCharType="separate"/>
    </w:r>
    <w:r w:rsidR="009E549E" w:rsidRPr="009E549E">
      <w:rPr>
        <w:rFonts w:ascii="Arial Narrow" w:eastAsiaTheme="majorEastAsia" w:hAnsi="Arial Narrow" w:cstheme="majorBidi"/>
        <w:b/>
        <w:bCs/>
        <w:noProof/>
      </w:rPr>
      <w:t>19</w:t>
    </w:r>
    <w:r w:rsidRPr="00963DD3">
      <w:rPr>
        <w:rFonts w:ascii="Arial Narrow" w:eastAsiaTheme="majorEastAsia" w:hAnsi="Arial Narrow" w:cstheme="majorBidi"/>
        <w:b/>
        <w:bCs/>
      </w:rPr>
      <w:fldChar w:fldCharType="end"/>
    </w:r>
  </w:p>
  <w:p w14:paraId="301393D7" w14:textId="77777777" w:rsidR="00F332D9" w:rsidRDefault="00F332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14EF1" w14:textId="77777777" w:rsidR="002829B4" w:rsidRDefault="002829B4" w:rsidP="0072243F">
      <w:pPr>
        <w:spacing w:after="0" w:line="240" w:lineRule="auto"/>
      </w:pPr>
      <w:r>
        <w:separator/>
      </w:r>
    </w:p>
  </w:footnote>
  <w:footnote w:type="continuationSeparator" w:id="0">
    <w:p w14:paraId="024B973E" w14:textId="77777777" w:rsidR="002829B4" w:rsidRDefault="002829B4" w:rsidP="00722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BBF4C" w14:textId="211859B8" w:rsidR="00F332D9" w:rsidRDefault="00000000">
    <w:pPr>
      <w:pStyle w:val="En-tte"/>
    </w:pPr>
    <w:r>
      <w:rPr>
        <w:noProof/>
      </w:rPr>
      <w:pict w14:anchorId="3E36B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063376" o:spid="_x0000_s1029" type="#_x0000_t75" style="position:absolute;margin-left:0;margin-top:0;width:320.35pt;height:452.9pt;z-index:-251657216;mso-position-horizontal:center;mso-position-horizontal-relative:margin;mso-position-vertical:center;mso-position-vertical-relative:margin" o:allowincell="f">
          <v:imagedata r:id="rId1" o:title="Logo SONAT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255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80"/>
      <w:gridCol w:w="1455"/>
    </w:tblGrid>
    <w:tr w:rsidR="00F332D9" w14:paraId="4C39A943" w14:textId="77777777" w:rsidTr="00FD7B23">
      <w:trPr>
        <w:trHeight w:val="288"/>
      </w:trPr>
      <w:sdt>
        <w:sdtPr>
          <w:rPr>
            <w:rFonts w:ascii="Arial Narrow" w:eastAsia="Times New Roman" w:hAnsi="Arial Narrow" w:cs="Arial"/>
            <w:b/>
            <w:bCs/>
            <w:sz w:val="28"/>
            <w:szCs w:val="28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080" w:type="dxa"/>
            </w:tcPr>
            <w:p w14:paraId="7FF59300" w14:textId="2D9DE858" w:rsidR="00F332D9" w:rsidRPr="00963DD3" w:rsidRDefault="00F332D9" w:rsidP="0010020B">
              <w:pPr>
                <w:pStyle w:val="En-tte"/>
                <w:ind w:right="2888"/>
                <w:jc w:val="center"/>
                <w:rPr>
                  <w:rFonts w:ascii="Arial Narrow" w:eastAsiaTheme="majorEastAsia" w:hAnsi="Arial Narrow" w:cstheme="majorBidi"/>
                  <w:b/>
                  <w:bCs/>
                  <w:sz w:val="36"/>
                  <w:szCs w:val="36"/>
                </w:rPr>
              </w:pPr>
              <w:r w:rsidRPr="00963DD3">
                <w:rPr>
                  <w:rFonts w:ascii="Arial Narrow" w:eastAsia="Times New Roman" w:hAnsi="Arial Narrow" w:cs="Arial"/>
                  <w:b/>
                  <w:bCs/>
                  <w:sz w:val="28"/>
                  <w:szCs w:val="28"/>
                </w:rPr>
                <w:t>PLAN DE PASSATION DES MARCHES (PPM) DE LA SONATUR EXERCICE 202</w:t>
              </w:r>
              <w:r w:rsidR="00E41D24">
                <w:rPr>
                  <w:rFonts w:ascii="Arial Narrow" w:eastAsia="Times New Roman" w:hAnsi="Arial Narrow" w:cs="Arial"/>
                  <w:b/>
                  <w:bCs/>
                  <w:sz w:val="28"/>
                  <w:szCs w:val="28"/>
                </w:rPr>
                <w:t>6</w:t>
              </w:r>
            </w:p>
          </w:tc>
        </w:sdtContent>
      </w:sdt>
      <w:sdt>
        <w:sdtPr>
          <w:rPr>
            <w:rFonts w:ascii="Arial Narrow" w:eastAsiaTheme="majorEastAsia" w:hAnsi="Arial Narrow" w:cstheme="majorBidi"/>
            <w:b/>
            <w:bCs/>
            <w:color w:val="1F4E79" w:themeColor="accent1" w:themeShade="80"/>
            <w:sz w:val="24"/>
            <w:szCs w:val="24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455" w:type="dxa"/>
            </w:tcPr>
            <w:p w14:paraId="0B1553B9" w14:textId="18A34C95" w:rsidR="00F332D9" w:rsidRPr="00906978" w:rsidRDefault="00F332D9" w:rsidP="003B0023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5B9BD5" w:themeColor="accent1"/>
                  <w:sz w:val="24"/>
                  <w:szCs w:val="24"/>
                  <w14:numForm w14:val="oldStyle"/>
                </w:rPr>
              </w:pPr>
              <w:r w:rsidRPr="00963DD3">
                <w:rPr>
                  <w:rFonts w:ascii="Arial Narrow" w:eastAsiaTheme="majorEastAsia" w:hAnsi="Arial Narrow" w:cstheme="majorBidi"/>
                  <w:b/>
                  <w:bCs/>
                  <w:color w:val="1F4E79" w:themeColor="accent1" w:themeShade="80"/>
                  <w:sz w:val="24"/>
                  <w:szCs w:val="24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VERSION </w:t>
              </w:r>
              <w:r w:rsidR="00222888">
                <w:rPr>
                  <w:rFonts w:ascii="Arial Narrow" w:eastAsiaTheme="majorEastAsia" w:hAnsi="Arial Narrow" w:cstheme="majorBidi"/>
                  <w:b/>
                  <w:bCs/>
                  <w:color w:val="1F4E79" w:themeColor="accent1" w:themeShade="80"/>
                  <w:sz w:val="24"/>
                  <w:szCs w:val="24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DEFINITIVE</w:t>
              </w:r>
            </w:p>
          </w:tc>
        </w:sdtContent>
      </w:sdt>
    </w:tr>
  </w:tbl>
  <w:p w14:paraId="5B1F4D00" w14:textId="3E61940C" w:rsidR="00F332D9" w:rsidRDefault="00000000">
    <w:pPr>
      <w:pStyle w:val="En-tte"/>
    </w:pPr>
    <w:r>
      <w:rPr>
        <w:rFonts w:ascii="Arial Narrow" w:eastAsia="Times New Roman" w:hAnsi="Arial Narrow" w:cs="Arial"/>
        <w:b/>
        <w:bCs/>
        <w:noProof/>
        <w:sz w:val="28"/>
        <w:szCs w:val="28"/>
      </w:rPr>
      <w:pict w14:anchorId="63651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063377" o:spid="_x0000_s1031" type="#_x0000_t75" style="position:absolute;margin-left:0;margin-top:0;width:320.35pt;height:452.9pt;z-index:-251656192;mso-position-horizontal:center;mso-position-horizontal-relative:margin;mso-position-vertical:center;mso-position-vertical-relative:margin" o:allowincell="f">
          <v:imagedata r:id="rId1" o:title="Logo SONATU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6A8E8" w14:textId="76B82C0C" w:rsidR="00F332D9" w:rsidRDefault="00000000">
    <w:pPr>
      <w:pStyle w:val="En-tte"/>
    </w:pPr>
    <w:r>
      <w:rPr>
        <w:noProof/>
      </w:rPr>
      <w:pict w14:anchorId="127EA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063375" o:spid="_x0000_s1028" type="#_x0000_t75" style="position:absolute;margin-left:0;margin-top:0;width:320.35pt;height:452.9pt;z-index:-251658240;mso-position-horizontal:center;mso-position-horizontal-relative:margin;mso-position-vertical:center;mso-position-vertical-relative:margin" o:allowincell="f">
          <v:imagedata r:id="rId1" o:title="Logo SONAT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63904"/>
    <w:multiLevelType w:val="hybridMultilevel"/>
    <w:tmpl w:val="FBE8A0EE"/>
    <w:lvl w:ilvl="0" w:tplc="438CD14C">
      <w:start w:val="285"/>
      <w:numFmt w:val="decimal"/>
      <w:lvlText w:val="(%1"/>
      <w:lvlJc w:val="left"/>
      <w:pPr>
        <w:ind w:left="906" w:hanging="48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A316FBC"/>
    <w:multiLevelType w:val="hybridMultilevel"/>
    <w:tmpl w:val="AF5A7D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07556"/>
    <w:multiLevelType w:val="hybridMultilevel"/>
    <w:tmpl w:val="5F7A6368"/>
    <w:lvl w:ilvl="0" w:tplc="ADBE08D0">
      <w:start w:val="10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D06629"/>
    <w:multiLevelType w:val="hybridMultilevel"/>
    <w:tmpl w:val="008C3D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A5382"/>
    <w:multiLevelType w:val="hybridMultilevel"/>
    <w:tmpl w:val="5AFCE5C0"/>
    <w:lvl w:ilvl="0" w:tplc="B4FA6A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83CCA"/>
    <w:multiLevelType w:val="hybridMultilevel"/>
    <w:tmpl w:val="B766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16C3B"/>
    <w:multiLevelType w:val="hybridMultilevel"/>
    <w:tmpl w:val="AC64E9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54BC5"/>
    <w:multiLevelType w:val="hybridMultilevel"/>
    <w:tmpl w:val="93387298"/>
    <w:lvl w:ilvl="0" w:tplc="88826E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80D95"/>
    <w:multiLevelType w:val="hybridMultilevel"/>
    <w:tmpl w:val="AC64E9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34FDC"/>
    <w:multiLevelType w:val="hybridMultilevel"/>
    <w:tmpl w:val="32E61464"/>
    <w:lvl w:ilvl="0" w:tplc="6C242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30AEE"/>
    <w:multiLevelType w:val="hybridMultilevel"/>
    <w:tmpl w:val="F34A0E8C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178C5"/>
    <w:multiLevelType w:val="hybridMultilevel"/>
    <w:tmpl w:val="93127CB6"/>
    <w:lvl w:ilvl="0" w:tplc="0B90DB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1723A"/>
    <w:multiLevelType w:val="hybridMultilevel"/>
    <w:tmpl w:val="C7245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F7D9F"/>
    <w:multiLevelType w:val="hybridMultilevel"/>
    <w:tmpl w:val="0BC6F1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511675">
    <w:abstractNumId w:val="4"/>
  </w:num>
  <w:num w:numId="2" w16cid:durableId="1100878746">
    <w:abstractNumId w:val="9"/>
  </w:num>
  <w:num w:numId="3" w16cid:durableId="168951816">
    <w:abstractNumId w:val="11"/>
  </w:num>
  <w:num w:numId="4" w16cid:durableId="1099446455">
    <w:abstractNumId w:val="12"/>
  </w:num>
  <w:num w:numId="5" w16cid:durableId="1640846126">
    <w:abstractNumId w:val="10"/>
  </w:num>
  <w:num w:numId="6" w16cid:durableId="862593379">
    <w:abstractNumId w:val="7"/>
  </w:num>
  <w:num w:numId="7" w16cid:durableId="845706531">
    <w:abstractNumId w:val="5"/>
  </w:num>
  <w:num w:numId="8" w16cid:durableId="141315269">
    <w:abstractNumId w:val="1"/>
  </w:num>
  <w:num w:numId="9" w16cid:durableId="1235580360">
    <w:abstractNumId w:val="0"/>
  </w:num>
  <w:num w:numId="10" w16cid:durableId="353461935">
    <w:abstractNumId w:val="13"/>
  </w:num>
  <w:num w:numId="11" w16cid:durableId="1947997895">
    <w:abstractNumId w:val="2"/>
  </w:num>
  <w:num w:numId="12" w16cid:durableId="195970645">
    <w:abstractNumId w:val="6"/>
  </w:num>
  <w:num w:numId="13" w16cid:durableId="1638144116">
    <w:abstractNumId w:val="8"/>
  </w:num>
  <w:num w:numId="14" w16cid:durableId="115563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223"/>
    <w:rsid w:val="00000678"/>
    <w:rsid w:val="000014E9"/>
    <w:rsid w:val="00003166"/>
    <w:rsid w:val="000033C0"/>
    <w:rsid w:val="000035E9"/>
    <w:rsid w:val="000049D9"/>
    <w:rsid w:val="00004DF7"/>
    <w:rsid w:val="0000642F"/>
    <w:rsid w:val="00010FE7"/>
    <w:rsid w:val="00011B26"/>
    <w:rsid w:val="000133A7"/>
    <w:rsid w:val="00015DCA"/>
    <w:rsid w:val="0001607F"/>
    <w:rsid w:val="000171ED"/>
    <w:rsid w:val="00020C75"/>
    <w:rsid w:val="00026BF9"/>
    <w:rsid w:val="000300A8"/>
    <w:rsid w:val="000304E0"/>
    <w:rsid w:val="00030629"/>
    <w:rsid w:val="00031297"/>
    <w:rsid w:val="00031857"/>
    <w:rsid w:val="00031B44"/>
    <w:rsid w:val="00040E6A"/>
    <w:rsid w:val="000420E3"/>
    <w:rsid w:val="00042B70"/>
    <w:rsid w:val="0004317A"/>
    <w:rsid w:val="0004334E"/>
    <w:rsid w:val="000439F3"/>
    <w:rsid w:val="000451DF"/>
    <w:rsid w:val="00045695"/>
    <w:rsid w:val="000462F3"/>
    <w:rsid w:val="0004751D"/>
    <w:rsid w:val="00053BE8"/>
    <w:rsid w:val="00053CD9"/>
    <w:rsid w:val="000551F4"/>
    <w:rsid w:val="000574FE"/>
    <w:rsid w:val="00057E9E"/>
    <w:rsid w:val="000602D7"/>
    <w:rsid w:val="00061696"/>
    <w:rsid w:val="00062995"/>
    <w:rsid w:val="00062A94"/>
    <w:rsid w:val="00063B1C"/>
    <w:rsid w:val="000647BA"/>
    <w:rsid w:val="00066D62"/>
    <w:rsid w:val="000675D2"/>
    <w:rsid w:val="00067679"/>
    <w:rsid w:val="00070DFE"/>
    <w:rsid w:val="00080601"/>
    <w:rsid w:val="000809ED"/>
    <w:rsid w:val="0008161E"/>
    <w:rsid w:val="000820D1"/>
    <w:rsid w:val="00083388"/>
    <w:rsid w:val="0008438E"/>
    <w:rsid w:val="000851ED"/>
    <w:rsid w:val="00086D66"/>
    <w:rsid w:val="000912CE"/>
    <w:rsid w:val="00091555"/>
    <w:rsid w:val="00092110"/>
    <w:rsid w:val="0009393A"/>
    <w:rsid w:val="0009516E"/>
    <w:rsid w:val="000958B2"/>
    <w:rsid w:val="000959C2"/>
    <w:rsid w:val="00097454"/>
    <w:rsid w:val="00097706"/>
    <w:rsid w:val="00097953"/>
    <w:rsid w:val="000A08EF"/>
    <w:rsid w:val="000A0E41"/>
    <w:rsid w:val="000A167C"/>
    <w:rsid w:val="000A2FB3"/>
    <w:rsid w:val="000A3368"/>
    <w:rsid w:val="000A3A21"/>
    <w:rsid w:val="000A4601"/>
    <w:rsid w:val="000A5E3E"/>
    <w:rsid w:val="000B0298"/>
    <w:rsid w:val="000B0917"/>
    <w:rsid w:val="000B1FD2"/>
    <w:rsid w:val="000B37A4"/>
    <w:rsid w:val="000C02D8"/>
    <w:rsid w:val="000C0F10"/>
    <w:rsid w:val="000C472F"/>
    <w:rsid w:val="000C52F2"/>
    <w:rsid w:val="000C5753"/>
    <w:rsid w:val="000C6261"/>
    <w:rsid w:val="000C631D"/>
    <w:rsid w:val="000D2688"/>
    <w:rsid w:val="000D3F09"/>
    <w:rsid w:val="000D61B5"/>
    <w:rsid w:val="000D7011"/>
    <w:rsid w:val="000E09EB"/>
    <w:rsid w:val="000E16E6"/>
    <w:rsid w:val="000E298A"/>
    <w:rsid w:val="000E43A9"/>
    <w:rsid w:val="000E5F31"/>
    <w:rsid w:val="000E6D1B"/>
    <w:rsid w:val="000E7ECB"/>
    <w:rsid w:val="000F0690"/>
    <w:rsid w:val="000F0A8C"/>
    <w:rsid w:val="000F17F3"/>
    <w:rsid w:val="000F1D79"/>
    <w:rsid w:val="000F20B2"/>
    <w:rsid w:val="000F315E"/>
    <w:rsid w:val="000F4EC4"/>
    <w:rsid w:val="000F549D"/>
    <w:rsid w:val="000F55AC"/>
    <w:rsid w:val="0010020B"/>
    <w:rsid w:val="00100439"/>
    <w:rsid w:val="00101327"/>
    <w:rsid w:val="00102F63"/>
    <w:rsid w:val="00103CA4"/>
    <w:rsid w:val="00104960"/>
    <w:rsid w:val="00105518"/>
    <w:rsid w:val="001068CE"/>
    <w:rsid w:val="00107AD0"/>
    <w:rsid w:val="00112561"/>
    <w:rsid w:val="00113B14"/>
    <w:rsid w:val="001173D2"/>
    <w:rsid w:val="00121D34"/>
    <w:rsid w:val="00124A7F"/>
    <w:rsid w:val="00124E90"/>
    <w:rsid w:val="001255A8"/>
    <w:rsid w:val="00127D24"/>
    <w:rsid w:val="001306CC"/>
    <w:rsid w:val="001309D9"/>
    <w:rsid w:val="00132529"/>
    <w:rsid w:val="001344CE"/>
    <w:rsid w:val="00134B6F"/>
    <w:rsid w:val="00134E43"/>
    <w:rsid w:val="0014087B"/>
    <w:rsid w:val="00141679"/>
    <w:rsid w:val="00142B64"/>
    <w:rsid w:val="00142F99"/>
    <w:rsid w:val="00143986"/>
    <w:rsid w:val="00144706"/>
    <w:rsid w:val="00144C66"/>
    <w:rsid w:val="00146219"/>
    <w:rsid w:val="0014713F"/>
    <w:rsid w:val="0015063C"/>
    <w:rsid w:val="00151420"/>
    <w:rsid w:val="00151DC3"/>
    <w:rsid w:val="00152D1C"/>
    <w:rsid w:val="00155133"/>
    <w:rsid w:val="00155941"/>
    <w:rsid w:val="001610AC"/>
    <w:rsid w:val="00161747"/>
    <w:rsid w:val="00161F39"/>
    <w:rsid w:val="00162FC1"/>
    <w:rsid w:val="00163B68"/>
    <w:rsid w:val="001649BD"/>
    <w:rsid w:val="00165613"/>
    <w:rsid w:val="00166B44"/>
    <w:rsid w:val="00166EE4"/>
    <w:rsid w:val="001710CF"/>
    <w:rsid w:val="00172DA3"/>
    <w:rsid w:val="00173EB0"/>
    <w:rsid w:val="001752B2"/>
    <w:rsid w:val="00175DA8"/>
    <w:rsid w:val="0017689B"/>
    <w:rsid w:val="001769BF"/>
    <w:rsid w:val="00176C90"/>
    <w:rsid w:val="00176C9D"/>
    <w:rsid w:val="001776A5"/>
    <w:rsid w:val="00181237"/>
    <w:rsid w:val="00183654"/>
    <w:rsid w:val="00184651"/>
    <w:rsid w:val="00184A1F"/>
    <w:rsid w:val="00185FFE"/>
    <w:rsid w:val="00186958"/>
    <w:rsid w:val="00187BDE"/>
    <w:rsid w:val="00187D08"/>
    <w:rsid w:val="00190E9E"/>
    <w:rsid w:val="0019298F"/>
    <w:rsid w:val="00194969"/>
    <w:rsid w:val="00194F78"/>
    <w:rsid w:val="0019546D"/>
    <w:rsid w:val="001A037E"/>
    <w:rsid w:val="001A1A9B"/>
    <w:rsid w:val="001A4DCA"/>
    <w:rsid w:val="001A6A9D"/>
    <w:rsid w:val="001B4EF2"/>
    <w:rsid w:val="001B6330"/>
    <w:rsid w:val="001B63E8"/>
    <w:rsid w:val="001B6CB7"/>
    <w:rsid w:val="001B76E1"/>
    <w:rsid w:val="001C14D5"/>
    <w:rsid w:val="001C16D2"/>
    <w:rsid w:val="001C60D7"/>
    <w:rsid w:val="001C6401"/>
    <w:rsid w:val="001D10CE"/>
    <w:rsid w:val="001D15C1"/>
    <w:rsid w:val="001D2D6A"/>
    <w:rsid w:val="001D461E"/>
    <w:rsid w:val="001D4AC4"/>
    <w:rsid w:val="001D5F78"/>
    <w:rsid w:val="001D653F"/>
    <w:rsid w:val="001E0E7D"/>
    <w:rsid w:val="001E25C0"/>
    <w:rsid w:val="001E28E8"/>
    <w:rsid w:val="001E3558"/>
    <w:rsid w:val="001E420A"/>
    <w:rsid w:val="001E4EC2"/>
    <w:rsid w:val="001E5B4B"/>
    <w:rsid w:val="001E5C57"/>
    <w:rsid w:val="001E78AB"/>
    <w:rsid w:val="001E7C45"/>
    <w:rsid w:val="001E7CA9"/>
    <w:rsid w:val="001F21A0"/>
    <w:rsid w:val="001F2E33"/>
    <w:rsid w:val="001F3DFE"/>
    <w:rsid w:val="001F4AF4"/>
    <w:rsid w:val="001F7809"/>
    <w:rsid w:val="00200325"/>
    <w:rsid w:val="0020037A"/>
    <w:rsid w:val="00201FF0"/>
    <w:rsid w:val="002021A5"/>
    <w:rsid w:val="00202C3D"/>
    <w:rsid w:val="002039E9"/>
    <w:rsid w:val="00204F01"/>
    <w:rsid w:val="0020573E"/>
    <w:rsid w:val="00210EF7"/>
    <w:rsid w:val="00211E61"/>
    <w:rsid w:val="00213D21"/>
    <w:rsid w:val="00214910"/>
    <w:rsid w:val="0021594D"/>
    <w:rsid w:val="00216A94"/>
    <w:rsid w:val="00217C90"/>
    <w:rsid w:val="00222888"/>
    <w:rsid w:val="0022488B"/>
    <w:rsid w:val="0022507C"/>
    <w:rsid w:val="00225191"/>
    <w:rsid w:val="002251B7"/>
    <w:rsid w:val="002260EE"/>
    <w:rsid w:val="00226658"/>
    <w:rsid w:val="002301DA"/>
    <w:rsid w:val="00230B1D"/>
    <w:rsid w:val="00230ED2"/>
    <w:rsid w:val="00232F84"/>
    <w:rsid w:val="00232FCF"/>
    <w:rsid w:val="00233793"/>
    <w:rsid w:val="00233F89"/>
    <w:rsid w:val="00234655"/>
    <w:rsid w:val="00234FA3"/>
    <w:rsid w:val="002357B1"/>
    <w:rsid w:val="00237B08"/>
    <w:rsid w:val="0024116B"/>
    <w:rsid w:val="00241F41"/>
    <w:rsid w:val="00242033"/>
    <w:rsid w:val="002428DF"/>
    <w:rsid w:val="002441EE"/>
    <w:rsid w:val="00245CB6"/>
    <w:rsid w:val="00247869"/>
    <w:rsid w:val="00247ABE"/>
    <w:rsid w:val="00251108"/>
    <w:rsid w:val="002523C8"/>
    <w:rsid w:val="00253B7C"/>
    <w:rsid w:val="00257BA6"/>
    <w:rsid w:val="002613B8"/>
    <w:rsid w:val="00261CB0"/>
    <w:rsid w:val="00263608"/>
    <w:rsid w:val="002643A5"/>
    <w:rsid w:val="00264FB3"/>
    <w:rsid w:val="002659DE"/>
    <w:rsid w:val="00266DAF"/>
    <w:rsid w:val="002677E0"/>
    <w:rsid w:val="00267B84"/>
    <w:rsid w:val="002715A6"/>
    <w:rsid w:val="00271614"/>
    <w:rsid w:val="002726C7"/>
    <w:rsid w:val="00273B64"/>
    <w:rsid w:val="00275EC4"/>
    <w:rsid w:val="002760A1"/>
    <w:rsid w:val="002804E9"/>
    <w:rsid w:val="002829B4"/>
    <w:rsid w:val="002845A6"/>
    <w:rsid w:val="00284D85"/>
    <w:rsid w:val="002857DD"/>
    <w:rsid w:val="00285BA1"/>
    <w:rsid w:val="00286224"/>
    <w:rsid w:val="00286ADB"/>
    <w:rsid w:val="0029262E"/>
    <w:rsid w:val="00292652"/>
    <w:rsid w:val="0029389F"/>
    <w:rsid w:val="00293C83"/>
    <w:rsid w:val="002959C1"/>
    <w:rsid w:val="00295A3B"/>
    <w:rsid w:val="002960FD"/>
    <w:rsid w:val="002968A7"/>
    <w:rsid w:val="002A07C3"/>
    <w:rsid w:val="002A07E7"/>
    <w:rsid w:val="002A0FBB"/>
    <w:rsid w:val="002A4A3D"/>
    <w:rsid w:val="002A4FFD"/>
    <w:rsid w:val="002A6D8E"/>
    <w:rsid w:val="002A788B"/>
    <w:rsid w:val="002B0882"/>
    <w:rsid w:val="002B2CA2"/>
    <w:rsid w:val="002B327E"/>
    <w:rsid w:val="002B35ED"/>
    <w:rsid w:val="002B40EE"/>
    <w:rsid w:val="002B4409"/>
    <w:rsid w:val="002B4F60"/>
    <w:rsid w:val="002B552D"/>
    <w:rsid w:val="002B5F62"/>
    <w:rsid w:val="002B6A90"/>
    <w:rsid w:val="002B77EC"/>
    <w:rsid w:val="002C0F5B"/>
    <w:rsid w:val="002C1B5E"/>
    <w:rsid w:val="002C37B1"/>
    <w:rsid w:val="002C3905"/>
    <w:rsid w:val="002C3FFC"/>
    <w:rsid w:val="002C4ED7"/>
    <w:rsid w:val="002C5310"/>
    <w:rsid w:val="002C5C5D"/>
    <w:rsid w:val="002C6368"/>
    <w:rsid w:val="002C7E58"/>
    <w:rsid w:val="002D1A6A"/>
    <w:rsid w:val="002D35D6"/>
    <w:rsid w:val="002D4AFF"/>
    <w:rsid w:val="002D4CFF"/>
    <w:rsid w:val="002D61BF"/>
    <w:rsid w:val="002D6AD7"/>
    <w:rsid w:val="002D7017"/>
    <w:rsid w:val="002D73E7"/>
    <w:rsid w:val="002E2036"/>
    <w:rsid w:val="002E2067"/>
    <w:rsid w:val="002E24BD"/>
    <w:rsid w:val="002E34CD"/>
    <w:rsid w:val="002E5AC9"/>
    <w:rsid w:val="002E6851"/>
    <w:rsid w:val="002E79DF"/>
    <w:rsid w:val="002E7B32"/>
    <w:rsid w:val="002F0E5D"/>
    <w:rsid w:val="002F1B72"/>
    <w:rsid w:val="002F1D01"/>
    <w:rsid w:val="002F4062"/>
    <w:rsid w:val="002F40FC"/>
    <w:rsid w:val="002F64B6"/>
    <w:rsid w:val="002F6B2A"/>
    <w:rsid w:val="00301311"/>
    <w:rsid w:val="0030299A"/>
    <w:rsid w:val="003031E4"/>
    <w:rsid w:val="003065D9"/>
    <w:rsid w:val="00311613"/>
    <w:rsid w:val="0031182A"/>
    <w:rsid w:val="003122A2"/>
    <w:rsid w:val="00313EAF"/>
    <w:rsid w:val="00315721"/>
    <w:rsid w:val="003170ED"/>
    <w:rsid w:val="00321DD8"/>
    <w:rsid w:val="00322FE4"/>
    <w:rsid w:val="00326AA3"/>
    <w:rsid w:val="00326CD0"/>
    <w:rsid w:val="003271D1"/>
    <w:rsid w:val="003302A3"/>
    <w:rsid w:val="00330B47"/>
    <w:rsid w:val="00330C6D"/>
    <w:rsid w:val="00333191"/>
    <w:rsid w:val="00335088"/>
    <w:rsid w:val="00335833"/>
    <w:rsid w:val="00337393"/>
    <w:rsid w:val="0034075A"/>
    <w:rsid w:val="00342455"/>
    <w:rsid w:val="003441FD"/>
    <w:rsid w:val="0034451B"/>
    <w:rsid w:val="003461F8"/>
    <w:rsid w:val="00346679"/>
    <w:rsid w:val="0034684D"/>
    <w:rsid w:val="00346ADB"/>
    <w:rsid w:val="00347885"/>
    <w:rsid w:val="00352207"/>
    <w:rsid w:val="00352226"/>
    <w:rsid w:val="00355827"/>
    <w:rsid w:val="00361BA7"/>
    <w:rsid w:val="003629AB"/>
    <w:rsid w:val="00365223"/>
    <w:rsid w:val="00366245"/>
    <w:rsid w:val="0036755F"/>
    <w:rsid w:val="00371330"/>
    <w:rsid w:val="00371EC4"/>
    <w:rsid w:val="00372B53"/>
    <w:rsid w:val="003745D6"/>
    <w:rsid w:val="0037571E"/>
    <w:rsid w:val="00375D52"/>
    <w:rsid w:val="00376950"/>
    <w:rsid w:val="00376F4A"/>
    <w:rsid w:val="0037757A"/>
    <w:rsid w:val="003824DA"/>
    <w:rsid w:val="00390777"/>
    <w:rsid w:val="00392AAA"/>
    <w:rsid w:val="00396339"/>
    <w:rsid w:val="00397138"/>
    <w:rsid w:val="003A0AD0"/>
    <w:rsid w:val="003A2198"/>
    <w:rsid w:val="003A275C"/>
    <w:rsid w:val="003A702B"/>
    <w:rsid w:val="003A72FE"/>
    <w:rsid w:val="003B0023"/>
    <w:rsid w:val="003B2F1B"/>
    <w:rsid w:val="003B3782"/>
    <w:rsid w:val="003B4077"/>
    <w:rsid w:val="003B5269"/>
    <w:rsid w:val="003B58D5"/>
    <w:rsid w:val="003B59B9"/>
    <w:rsid w:val="003B6A2B"/>
    <w:rsid w:val="003B6C84"/>
    <w:rsid w:val="003B6CE9"/>
    <w:rsid w:val="003C145D"/>
    <w:rsid w:val="003C1FA8"/>
    <w:rsid w:val="003C1FC0"/>
    <w:rsid w:val="003C2A33"/>
    <w:rsid w:val="003C2F2F"/>
    <w:rsid w:val="003C52A7"/>
    <w:rsid w:val="003C54E7"/>
    <w:rsid w:val="003C5AE7"/>
    <w:rsid w:val="003C5B31"/>
    <w:rsid w:val="003C62F7"/>
    <w:rsid w:val="003C7491"/>
    <w:rsid w:val="003D0CEE"/>
    <w:rsid w:val="003D7D03"/>
    <w:rsid w:val="003E0207"/>
    <w:rsid w:val="003E2E37"/>
    <w:rsid w:val="003E6131"/>
    <w:rsid w:val="003E63B6"/>
    <w:rsid w:val="003E6408"/>
    <w:rsid w:val="003E6A5A"/>
    <w:rsid w:val="003E715F"/>
    <w:rsid w:val="003F047E"/>
    <w:rsid w:val="003F0D71"/>
    <w:rsid w:val="003F1F0B"/>
    <w:rsid w:val="003F493E"/>
    <w:rsid w:val="003F4A6A"/>
    <w:rsid w:val="00403644"/>
    <w:rsid w:val="00403BEC"/>
    <w:rsid w:val="00406BD5"/>
    <w:rsid w:val="00406D09"/>
    <w:rsid w:val="00406DEA"/>
    <w:rsid w:val="004123BE"/>
    <w:rsid w:val="00412DC9"/>
    <w:rsid w:val="0041385A"/>
    <w:rsid w:val="00413D38"/>
    <w:rsid w:val="00413E89"/>
    <w:rsid w:val="0041430C"/>
    <w:rsid w:val="00414786"/>
    <w:rsid w:val="00416F7E"/>
    <w:rsid w:val="004173CC"/>
    <w:rsid w:val="0042099D"/>
    <w:rsid w:val="004214B8"/>
    <w:rsid w:val="0042194E"/>
    <w:rsid w:val="00421B7B"/>
    <w:rsid w:val="00421C76"/>
    <w:rsid w:val="00421E2D"/>
    <w:rsid w:val="00422675"/>
    <w:rsid w:val="00422BAA"/>
    <w:rsid w:val="00424558"/>
    <w:rsid w:val="004258A2"/>
    <w:rsid w:val="004277B5"/>
    <w:rsid w:val="00427A29"/>
    <w:rsid w:val="00430708"/>
    <w:rsid w:val="00431685"/>
    <w:rsid w:val="00431F8C"/>
    <w:rsid w:val="004372CA"/>
    <w:rsid w:val="00437911"/>
    <w:rsid w:val="0044253D"/>
    <w:rsid w:val="00442BD5"/>
    <w:rsid w:val="0044323A"/>
    <w:rsid w:val="00444E34"/>
    <w:rsid w:val="00446DDA"/>
    <w:rsid w:val="00453920"/>
    <w:rsid w:val="00453CA3"/>
    <w:rsid w:val="00454F27"/>
    <w:rsid w:val="00460006"/>
    <w:rsid w:val="004603DF"/>
    <w:rsid w:val="00460475"/>
    <w:rsid w:val="0046181B"/>
    <w:rsid w:val="00461A19"/>
    <w:rsid w:val="0046204D"/>
    <w:rsid w:val="004625BE"/>
    <w:rsid w:val="00463A07"/>
    <w:rsid w:val="004649EF"/>
    <w:rsid w:val="004660DE"/>
    <w:rsid w:val="00466DD2"/>
    <w:rsid w:val="00472A28"/>
    <w:rsid w:val="0047364A"/>
    <w:rsid w:val="00474085"/>
    <w:rsid w:val="0048107C"/>
    <w:rsid w:val="004813C6"/>
    <w:rsid w:val="00487B79"/>
    <w:rsid w:val="00490574"/>
    <w:rsid w:val="00491DA6"/>
    <w:rsid w:val="00493AFA"/>
    <w:rsid w:val="00494263"/>
    <w:rsid w:val="00494A72"/>
    <w:rsid w:val="004950FB"/>
    <w:rsid w:val="0049691A"/>
    <w:rsid w:val="00497453"/>
    <w:rsid w:val="00497577"/>
    <w:rsid w:val="004A2FE5"/>
    <w:rsid w:val="004A6791"/>
    <w:rsid w:val="004A6DD1"/>
    <w:rsid w:val="004A6F13"/>
    <w:rsid w:val="004A7F9C"/>
    <w:rsid w:val="004B1B90"/>
    <w:rsid w:val="004B1E53"/>
    <w:rsid w:val="004B6F93"/>
    <w:rsid w:val="004B7ABF"/>
    <w:rsid w:val="004C137C"/>
    <w:rsid w:val="004C2A30"/>
    <w:rsid w:val="004C3A25"/>
    <w:rsid w:val="004C488F"/>
    <w:rsid w:val="004C65A1"/>
    <w:rsid w:val="004C6AF2"/>
    <w:rsid w:val="004C6D54"/>
    <w:rsid w:val="004C708C"/>
    <w:rsid w:val="004D1061"/>
    <w:rsid w:val="004D54AE"/>
    <w:rsid w:val="004D7224"/>
    <w:rsid w:val="004D725B"/>
    <w:rsid w:val="004E0B54"/>
    <w:rsid w:val="004E1C82"/>
    <w:rsid w:val="004E4438"/>
    <w:rsid w:val="004E7B8A"/>
    <w:rsid w:val="004F333A"/>
    <w:rsid w:val="004F3FAA"/>
    <w:rsid w:val="004F54CC"/>
    <w:rsid w:val="004F5A80"/>
    <w:rsid w:val="004F77F8"/>
    <w:rsid w:val="0050031B"/>
    <w:rsid w:val="0050041F"/>
    <w:rsid w:val="00500C3B"/>
    <w:rsid w:val="00501412"/>
    <w:rsid w:val="00503077"/>
    <w:rsid w:val="005043D0"/>
    <w:rsid w:val="0050466F"/>
    <w:rsid w:val="00505CAC"/>
    <w:rsid w:val="00506255"/>
    <w:rsid w:val="00506685"/>
    <w:rsid w:val="005123DF"/>
    <w:rsid w:val="00512884"/>
    <w:rsid w:val="00513415"/>
    <w:rsid w:val="005146E3"/>
    <w:rsid w:val="00515A0A"/>
    <w:rsid w:val="00515C00"/>
    <w:rsid w:val="00516EAA"/>
    <w:rsid w:val="00517736"/>
    <w:rsid w:val="00521833"/>
    <w:rsid w:val="00522788"/>
    <w:rsid w:val="005233D4"/>
    <w:rsid w:val="00524B31"/>
    <w:rsid w:val="005278EF"/>
    <w:rsid w:val="0053061D"/>
    <w:rsid w:val="00532113"/>
    <w:rsid w:val="0053249A"/>
    <w:rsid w:val="00533164"/>
    <w:rsid w:val="005368D1"/>
    <w:rsid w:val="005422AD"/>
    <w:rsid w:val="00542952"/>
    <w:rsid w:val="00544F24"/>
    <w:rsid w:val="005456A2"/>
    <w:rsid w:val="005479AF"/>
    <w:rsid w:val="00552C17"/>
    <w:rsid w:val="005534F6"/>
    <w:rsid w:val="00553693"/>
    <w:rsid w:val="00554329"/>
    <w:rsid w:val="00554A98"/>
    <w:rsid w:val="00556EF9"/>
    <w:rsid w:val="00557E38"/>
    <w:rsid w:val="005604EE"/>
    <w:rsid w:val="0056089A"/>
    <w:rsid w:val="005609E7"/>
    <w:rsid w:val="00560A97"/>
    <w:rsid w:val="005615B4"/>
    <w:rsid w:val="005634F9"/>
    <w:rsid w:val="00563F86"/>
    <w:rsid w:val="005652A8"/>
    <w:rsid w:val="005655FB"/>
    <w:rsid w:val="00566038"/>
    <w:rsid w:val="005663D5"/>
    <w:rsid w:val="00567F83"/>
    <w:rsid w:val="0057027D"/>
    <w:rsid w:val="0057056A"/>
    <w:rsid w:val="005706A8"/>
    <w:rsid w:val="00573124"/>
    <w:rsid w:val="00574C8E"/>
    <w:rsid w:val="00575F76"/>
    <w:rsid w:val="00576433"/>
    <w:rsid w:val="005802A2"/>
    <w:rsid w:val="005817DB"/>
    <w:rsid w:val="00581D79"/>
    <w:rsid w:val="00581E5C"/>
    <w:rsid w:val="00581FF5"/>
    <w:rsid w:val="005844A2"/>
    <w:rsid w:val="00584DB8"/>
    <w:rsid w:val="00585218"/>
    <w:rsid w:val="0058626D"/>
    <w:rsid w:val="005870E7"/>
    <w:rsid w:val="005915C3"/>
    <w:rsid w:val="00593613"/>
    <w:rsid w:val="00593A89"/>
    <w:rsid w:val="00593C36"/>
    <w:rsid w:val="0059446D"/>
    <w:rsid w:val="00595C20"/>
    <w:rsid w:val="0059762A"/>
    <w:rsid w:val="0059767E"/>
    <w:rsid w:val="005978F7"/>
    <w:rsid w:val="005A1700"/>
    <w:rsid w:val="005A3742"/>
    <w:rsid w:val="005A4281"/>
    <w:rsid w:val="005A5BE2"/>
    <w:rsid w:val="005A7940"/>
    <w:rsid w:val="005B0BE7"/>
    <w:rsid w:val="005B26DC"/>
    <w:rsid w:val="005B297F"/>
    <w:rsid w:val="005B3C6C"/>
    <w:rsid w:val="005B551B"/>
    <w:rsid w:val="005B6A4C"/>
    <w:rsid w:val="005C10C2"/>
    <w:rsid w:val="005C51EF"/>
    <w:rsid w:val="005C6947"/>
    <w:rsid w:val="005C69D8"/>
    <w:rsid w:val="005D0FF8"/>
    <w:rsid w:val="005D1349"/>
    <w:rsid w:val="005D244B"/>
    <w:rsid w:val="005D4C6B"/>
    <w:rsid w:val="005D6C84"/>
    <w:rsid w:val="005D748F"/>
    <w:rsid w:val="005E0D06"/>
    <w:rsid w:val="005E1DAC"/>
    <w:rsid w:val="005E2921"/>
    <w:rsid w:val="005E338C"/>
    <w:rsid w:val="005E3BF4"/>
    <w:rsid w:val="005E4892"/>
    <w:rsid w:val="005E74C6"/>
    <w:rsid w:val="005F1E41"/>
    <w:rsid w:val="005F492E"/>
    <w:rsid w:val="00601241"/>
    <w:rsid w:val="0060178B"/>
    <w:rsid w:val="00601C4D"/>
    <w:rsid w:val="00602A66"/>
    <w:rsid w:val="0060624D"/>
    <w:rsid w:val="0060779D"/>
    <w:rsid w:val="006117C2"/>
    <w:rsid w:val="00612092"/>
    <w:rsid w:val="00612CB6"/>
    <w:rsid w:val="00614742"/>
    <w:rsid w:val="00616855"/>
    <w:rsid w:val="0061729C"/>
    <w:rsid w:val="00620C9A"/>
    <w:rsid w:val="00621E9A"/>
    <w:rsid w:val="00621FBD"/>
    <w:rsid w:val="00623237"/>
    <w:rsid w:val="006232DF"/>
    <w:rsid w:val="006233A4"/>
    <w:rsid w:val="00624F0E"/>
    <w:rsid w:val="0062506D"/>
    <w:rsid w:val="00626296"/>
    <w:rsid w:val="00626806"/>
    <w:rsid w:val="006274B0"/>
    <w:rsid w:val="006300CE"/>
    <w:rsid w:val="00630437"/>
    <w:rsid w:val="00632F13"/>
    <w:rsid w:val="0064072A"/>
    <w:rsid w:val="00641589"/>
    <w:rsid w:val="00643751"/>
    <w:rsid w:val="00644982"/>
    <w:rsid w:val="00645985"/>
    <w:rsid w:val="00647207"/>
    <w:rsid w:val="00650AEA"/>
    <w:rsid w:val="00651314"/>
    <w:rsid w:val="00654016"/>
    <w:rsid w:val="00657718"/>
    <w:rsid w:val="00660A4C"/>
    <w:rsid w:val="0066202D"/>
    <w:rsid w:val="00663A63"/>
    <w:rsid w:val="006653D1"/>
    <w:rsid w:val="00665684"/>
    <w:rsid w:val="00665890"/>
    <w:rsid w:val="006665DE"/>
    <w:rsid w:val="0066748B"/>
    <w:rsid w:val="006704F5"/>
    <w:rsid w:val="006711FE"/>
    <w:rsid w:val="00671503"/>
    <w:rsid w:val="00674245"/>
    <w:rsid w:val="006753CA"/>
    <w:rsid w:val="00676B2B"/>
    <w:rsid w:val="00677227"/>
    <w:rsid w:val="00681E09"/>
    <w:rsid w:val="00687651"/>
    <w:rsid w:val="00687DB7"/>
    <w:rsid w:val="00691F32"/>
    <w:rsid w:val="00693526"/>
    <w:rsid w:val="006950C8"/>
    <w:rsid w:val="00696174"/>
    <w:rsid w:val="006A1B57"/>
    <w:rsid w:val="006A3FC2"/>
    <w:rsid w:val="006A486D"/>
    <w:rsid w:val="006A61EA"/>
    <w:rsid w:val="006A6D7B"/>
    <w:rsid w:val="006B1420"/>
    <w:rsid w:val="006B1D1E"/>
    <w:rsid w:val="006B24BA"/>
    <w:rsid w:val="006B5778"/>
    <w:rsid w:val="006B5D66"/>
    <w:rsid w:val="006B6F9D"/>
    <w:rsid w:val="006B75A1"/>
    <w:rsid w:val="006B7F78"/>
    <w:rsid w:val="006C03CB"/>
    <w:rsid w:val="006C1510"/>
    <w:rsid w:val="006C1A53"/>
    <w:rsid w:val="006C22BE"/>
    <w:rsid w:val="006C2A83"/>
    <w:rsid w:val="006C6F2D"/>
    <w:rsid w:val="006C6F7F"/>
    <w:rsid w:val="006C7BD5"/>
    <w:rsid w:val="006D0B9E"/>
    <w:rsid w:val="006D51AC"/>
    <w:rsid w:val="006D54C0"/>
    <w:rsid w:val="006D7743"/>
    <w:rsid w:val="006E015B"/>
    <w:rsid w:val="006E07AA"/>
    <w:rsid w:val="006E0891"/>
    <w:rsid w:val="006E100C"/>
    <w:rsid w:val="006E1B8A"/>
    <w:rsid w:val="006E2CB8"/>
    <w:rsid w:val="006E3BD9"/>
    <w:rsid w:val="006E625D"/>
    <w:rsid w:val="006E6F87"/>
    <w:rsid w:val="006E71DD"/>
    <w:rsid w:val="006F2ACF"/>
    <w:rsid w:val="006F4272"/>
    <w:rsid w:val="00700289"/>
    <w:rsid w:val="00700419"/>
    <w:rsid w:val="0070247F"/>
    <w:rsid w:val="00703355"/>
    <w:rsid w:val="007035DF"/>
    <w:rsid w:val="00703B29"/>
    <w:rsid w:val="00706CD7"/>
    <w:rsid w:val="007075E4"/>
    <w:rsid w:val="00707A57"/>
    <w:rsid w:val="00710073"/>
    <w:rsid w:val="0071027E"/>
    <w:rsid w:val="007104F1"/>
    <w:rsid w:val="00711665"/>
    <w:rsid w:val="00712207"/>
    <w:rsid w:val="00712D2E"/>
    <w:rsid w:val="007149B0"/>
    <w:rsid w:val="00714B4E"/>
    <w:rsid w:val="0072032F"/>
    <w:rsid w:val="00720688"/>
    <w:rsid w:val="0072124E"/>
    <w:rsid w:val="007218DC"/>
    <w:rsid w:val="0072243F"/>
    <w:rsid w:val="007225DD"/>
    <w:rsid w:val="00722836"/>
    <w:rsid w:val="00723549"/>
    <w:rsid w:val="00724D1F"/>
    <w:rsid w:val="00724D87"/>
    <w:rsid w:val="00726396"/>
    <w:rsid w:val="007264AD"/>
    <w:rsid w:val="00732598"/>
    <w:rsid w:val="00732727"/>
    <w:rsid w:val="00733ADF"/>
    <w:rsid w:val="00733D78"/>
    <w:rsid w:val="007350A3"/>
    <w:rsid w:val="00735B0C"/>
    <w:rsid w:val="0073723F"/>
    <w:rsid w:val="007401BD"/>
    <w:rsid w:val="007417B1"/>
    <w:rsid w:val="00741986"/>
    <w:rsid w:val="00742C3A"/>
    <w:rsid w:val="00742CF3"/>
    <w:rsid w:val="00743CFE"/>
    <w:rsid w:val="00743EC6"/>
    <w:rsid w:val="007440BE"/>
    <w:rsid w:val="00744706"/>
    <w:rsid w:val="0074494D"/>
    <w:rsid w:val="0074512A"/>
    <w:rsid w:val="007451C0"/>
    <w:rsid w:val="007461C5"/>
    <w:rsid w:val="0075047C"/>
    <w:rsid w:val="00750686"/>
    <w:rsid w:val="00750710"/>
    <w:rsid w:val="00750C69"/>
    <w:rsid w:val="00753241"/>
    <w:rsid w:val="007538F6"/>
    <w:rsid w:val="00753F4F"/>
    <w:rsid w:val="00754A13"/>
    <w:rsid w:val="00756700"/>
    <w:rsid w:val="00756B43"/>
    <w:rsid w:val="0076172C"/>
    <w:rsid w:val="0076269E"/>
    <w:rsid w:val="00762D3E"/>
    <w:rsid w:val="0076312D"/>
    <w:rsid w:val="00763953"/>
    <w:rsid w:val="007642B6"/>
    <w:rsid w:val="0076591A"/>
    <w:rsid w:val="00766107"/>
    <w:rsid w:val="007668EB"/>
    <w:rsid w:val="00766CE5"/>
    <w:rsid w:val="00767976"/>
    <w:rsid w:val="00767B31"/>
    <w:rsid w:val="00770608"/>
    <w:rsid w:val="00774158"/>
    <w:rsid w:val="00774E44"/>
    <w:rsid w:val="007758D6"/>
    <w:rsid w:val="00776E91"/>
    <w:rsid w:val="00781858"/>
    <w:rsid w:val="007831B2"/>
    <w:rsid w:val="007876E3"/>
    <w:rsid w:val="00787F08"/>
    <w:rsid w:val="007918FB"/>
    <w:rsid w:val="0079209B"/>
    <w:rsid w:val="0079222F"/>
    <w:rsid w:val="00792C5A"/>
    <w:rsid w:val="00793B84"/>
    <w:rsid w:val="00794311"/>
    <w:rsid w:val="00794D5D"/>
    <w:rsid w:val="00795108"/>
    <w:rsid w:val="00795CE0"/>
    <w:rsid w:val="0079647B"/>
    <w:rsid w:val="00796966"/>
    <w:rsid w:val="00796F71"/>
    <w:rsid w:val="007A2B75"/>
    <w:rsid w:val="007A390A"/>
    <w:rsid w:val="007A3E23"/>
    <w:rsid w:val="007A41E9"/>
    <w:rsid w:val="007A43B3"/>
    <w:rsid w:val="007A49C5"/>
    <w:rsid w:val="007A59B5"/>
    <w:rsid w:val="007A5DCE"/>
    <w:rsid w:val="007A6CE8"/>
    <w:rsid w:val="007A7131"/>
    <w:rsid w:val="007B0E50"/>
    <w:rsid w:val="007B1063"/>
    <w:rsid w:val="007B31ED"/>
    <w:rsid w:val="007B5073"/>
    <w:rsid w:val="007B642A"/>
    <w:rsid w:val="007B7581"/>
    <w:rsid w:val="007C0C2A"/>
    <w:rsid w:val="007C2D68"/>
    <w:rsid w:val="007C311C"/>
    <w:rsid w:val="007C4489"/>
    <w:rsid w:val="007C6EA6"/>
    <w:rsid w:val="007C7F8E"/>
    <w:rsid w:val="007D0246"/>
    <w:rsid w:val="007D0B43"/>
    <w:rsid w:val="007D1CA7"/>
    <w:rsid w:val="007D40C8"/>
    <w:rsid w:val="007D529F"/>
    <w:rsid w:val="007D5355"/>
    <w:rsid w:val="007D56AA"/>
    <w:rsid w:val="007D57D1"/>
    <w:rsid w:val="007D6CF0"/>
    <w:rsid w:val="007E2784"/>
    <w:rsid w:val="007E5131"/>
    <w:rsid w:val="007E548F"/>
    <w:rsid w:val="007E560C"/>
    <w:rsid w:val="007E6968"/>
    <w:rsid w:val="007F1440"/>
    <w:rsid w:val="007F2493"/>
    <w:rsid w:val="007F395A"/>
    <w:rsid w:val="007F3AE0"/>
    <w:rsid w:val="007F5FCF"/>
    <w:rsid w:val="007F67A3"/>
    <w:rsid w:val="007F68CE"/>
    <w:rsid w:val="007F7E47"/>
    <w:rsid w:val="007F7F5C"/>
    <w:rsid w:val="008000F7"/>
    <w:rsid w:val="00802F67"/>
    <w:rsid w:val="00803502"/>
    <w:rsid w:val="00803F4D"/>
    <w:rsid w:val="00804A8E"/>
    <w:rsid w:val="00807FDE"/>
    <w:rsid w:val="00810128"/>
    <w:rsid w:val="0081066E"/>
    <w:rsid w:val="00812D16"/>
    <w:rsid w:val="00814545"/>
    <w:rsid w:val="008172E6"/>
    <w:rsid w:val="00821319"/>
    <w:rsid w:val="00821880"/>
    <w:rsid w:val="00822645"/>
    <w:rsid w:val="00822C6E"/>
    <w:rsid w:val="008236EF"/>
    <w:rsid w:val="00824E57"/>
    <w:rsid w:val="0082747E"/>
    <w:rsid w:val="008275B3"/>
    <w:rsid w:val="00830086"/>
    <w:rsid w:val="00830CBC"/>
    <w:rsid w:val="00837026"/>
    <w:rsid w:val="00840522"/>
    <w:rsid w:val="00840C23"/>
    <w:rsid w:val="00840EB8"/>
    <w:rsid w:val="00842060"/>
    <w:rsid w:val="0084222B"/>
    <w:rsid w:val="0084365F"/>
    <w:rsid w:val="0084377B"/>
    <w:rsid w:val="00844F9B"/>
    <w:rsid w:val="00845322"/>
    <w:rsid w:val="00845712"/>
    <w:rsid w:val="0084669C"/>
    <w:rsid w:val="008468CA"/>
    <w:rsid w:val="008508D5"/>
    <w:rsid w:val="008510F5"/>
    <w:rsid w:val="0085174B"/>
    <w:rsid w:val="00853654"/>
    <w:rsid w:val="008556CD"/>
    <w:rsid w:val="00855F15"/>
    <w:rsid w:val="00856D5D"/>
    <w:rsid w:val="00856D90"/>
    <w:rsid w:val="008574A5"/>
    <w:rsid w:val="00857721"/>
    <w:rsid w:val="00861B8A"/>
    <w:rsid w:val="0086259B"/>
    <w:rsid w:val="00862B41"/>
    <w:rsid w:val="0086345F"/>
    <w:rsid w:val="008641AB"/>
    <w:rsid w:val="00865373"/>
    <w:rsid w:val="008669D3"/>
    <w:rsid w:val="00866E86"/>
    <w:rsid w:val="008673D5"/>
    <w:rsid w:val="00871527"/>
    <w:rsid w:val="00871EB8"/>
    <w:rsid w:val="0088197F"/>
    <w:rsid w:val="0088251C"/>
    <w:rsid w:val="0088274D"/>
    <w:rsid w:val="00884C4E"/>
    <w:rsid w:val="0089026F"/>
    <w:rsid w:val="008906E3"/>
    <w:rsid w:val="00890CDC"/>
    <w:rsid w:val="00892181"/>
    <w:rsid w:val="00892570"/>
    <w:rsid w:val="00893E3B"/>
    <w:rsid w:val="00893F1F"/>
    <w:rsid w:val="008944FD"/>
    <w:rsid w:val="00895B49"/>
    <w:rsid w:val="00896FA4"/>
    <w:rsid w:val="00897E41"/>
    <w:rsid w:val="00897FB8"/>
    <w:rsid w:val="008A0154"/>
    <w:rsid w:val="008A2219"/>
    <w:rsid w:val="008A23CA"/>
    <w:rsid w:val="008A5750"/>
    <w:rsid w:val="008A6055"/>
    <w:rsid w:val="008B006C"/>
    <w:rsid w:val="008B0420"/>
    <w:rsid w:val="008B1D67"/>
    <w:rsid w:val="008B22BA"/>
    <w:rsid w:val="008B23F5"/>
    <w:rsid w:val="008B378B"/>
    <w:rsid w:val="008B4CC0"/>
    <w:rsid w:val="008B56A9"/>
    <w:rsid w:val="008B5B31"/>
    <w:rsid w:val="008B7697"/>
    <w:rsid w:val="008B7939"/>
    <w:rsid w:val="008B7C68"/>
    <w:rsid w:val="008B7DFD"/>
    <w:rsid w:val="008C00A1"/>
    <w:rsid w:val="008C30FB"/>
    <w:rsid w:val="008C4608"/>
    <w:rsid w:val="008C57D5"/>
    <w:rsid w:val="008C78BA"/>
    <w:rsid w:val="008D01ED"/>
    <w:rsid w:val="008D4143"/>
    <w:rsid w:val="008D41C0"/>
    <w:rsid w:val="008D51D2"/>
    <w:rsid w:val="008D52AC"/>
    <w:rsid w:val="008D7291"/>
    <w:rsid w:val="008E0EB2"/>
    <w:rsid w:val="008E101D"/>
    <w:rsid w:val="008E1F38"/>
    <w:rsid w:val="008E2EA6"/>
    <w:rsid w:val="008E3EE4"/>
    <w:rsid w:val="008E4788"/>
    <w:rsid w:val="008E4B3E"/>
    <w:rsid w:val="008E5029"/>
    <w:rsid w:val="008E6E0A"/>
    <w:rsid w:val="008E7032"/>
    <w:rsid w:val="008F0FF9"/>
    <w:rsid w:val="008F2A86"/>
    <w:rsid w:val="008F4F13"/>
    <w:rsid w:val="008F5382"/>
    <w:rsid w:val="008F5C6C"/>
    <w:rsid w:val="008F6087"/>
    <w:rsid w:val="008F6E3E"/>
    <w:rsid w:val="009001D9"/>
    <w:rsid w:val="0090096E"/>
    <w:rsid w:val="00902AB5"/>
    <w:rsid w:val="00903B6A"/>
    <w:rsid w:val="00905322"/>
    <w:rsid w:val="0090613C"/>
    <w:rsid w:val="00906978"/>
    <w:rsid w:val="00907CE2"/>
    <w:rsid w:val="00910A55"/>
    <w:rsid w:val="009110DC"/>
    <w:rsid w:val="0091239B"/>
    <w:rsid w:val="00916715"/>
    <w:rsid w:val="009168A2"/>
    <w:rsid w:val="00921312"/>
    <w:rsid w:val="009239B5"/>
    <w:rsid w:val="009261FE"/>
    <w:rsid w:val="00931A20"/>
    <w:rsid w:val="00931A89"/>
    <w:rsid w:val="009320E4"/>
    <w:rsid w:val="00932CD0"/>
    <w:rsid w:val="009333DF"/>
    <w:rsid w:val="009335F0"/>
    <w:rsid w:val="009341E3"/>
    <w:rsid w:val="0093496F"/>
    <w:rsid w:val="00935790"/>
    <w:rsid w:val="009378AC"/>
    <w:rsid w:val="00937965"/>
    <w:rsid w:val="00940218"/>
    <w:rsid w:val="0094092E"/>
    <w:rsid w:val="00940D5E"/>
    <w:rsid w:val="00941A26"/>
    <w:rsid w:val="00941B23"/>
    <w:rsid w:val="00947536"/>
    <w:rsid w:val="009477C0"/>
    <w:rsid w:val="009503C3"/>
    <w:rsid w:val="0095099A"/>
    <w:rsid w:val="00950C8D"/>
    <w:rsid w:val="009545F0"/>
    <w:rsid w:val="00955BE0"/>
    <w:rsid w:val="00960101"/>
    <w:rsid w:val="00963DD3"/>
    <w:rsid w:val="0096684B"/>
    <w:rsid w:val="009674D9"/>
    <w:rsid w:val="00967649"/>
    <w:rsid w:val="00972E6A"/>
    <w:rsid w:val="00974DB2"/>
    <w:rsid w:val="00980057"/>
    <w:rsid w:val="00981DEA"/>
    <w:rsid w:val="00983610"/>
    <w:rsid w:val="00985EDA"/>
    <w:rsid w:val="00986362"/>
    <w:rsid w:val="00986534"/>
    <w:rsid w:val="00986DD8"/>
    <w:rsid w:val="00986E3D"/>
    <w:rsid w:val="0098733C"/>
    <w:rsid w:val="0099050F"/>
    <w:rsid w:val="00991A1E"/>
    <w:rsid w:val="00991E1F"/>
    <w:rsid w:val="00992FBF"/>
    <w:rsid w:val="0099492A"/>
    <w:rsid w:val="00994AC8"/>
    <w:rsid w:val="00995841"/>
    <w:rsid w:val="009968B8"/>
    <w:rsid w:val="00996BE8"/>
    <w:rsid w:val="00996DEA"/>
    <w:rsid w:val="009973FC"/>
    <w:rsid w:val="009A089C"/>
    <w:rsid w:val="009A4D47"/>
    <w:rsid w:val="009A70DD"/>
    <w:rsid w:val="009A7206"/>
    <w:rsid w:val="009B1212"/>
    <w:rsid w:val="009B175C"/>
    <w:rsid w:val="009B272B"/>
    <w:rsid w:val="009B2F71"/>
    <w:rsid w:val="009B45B4"/>
    <w:rsid w:val="009B495D"/>
    <w:rsid w:val="009B580E"/>
    <w:rsid w:val="009B5810"/>
    <w:rsid w:val="009B6EE9"/>
    <w:rsid w:val="009B702E"/>
    <w:rsid w:val="009B7D3D"/>
    <w:rsid w:val="009C04AC"/>
    <w:rsid w:val="009C1164"/>
    <w:rsid w:val="009C14CE"/>
    <w:rsid w:val="009C1A3C"/>
    <w:rsid w:val="009C43CB"/>
    <w:rsid w:val="009C4F30"/>
    <w:rsid w:val="009C5DF3"/>
    <w:rsid w:val="009D09F0"/>
    <w:rsid w:val="009D1AAC"/>
    <w:rsid w:val="009D1ADA"/>
    <w:rsid w:val="009D1C38"/>
    <w:rsid w:val="009D1C76"/>
    <w:rsid w:val="009D48C9"/>
    <w:rsid w:val="009D4B3C"/>
    <w:rsid w:val="009D5020"/>
    <w:rsid w:val="009D593D"/>
    <w:rsid w:val="009E17A8"/>
    <w:rsid w:val="009E1D6C"/>
    <w:rsid w:val="009E2117"/>
    <w:rsid w:val="009E273D"/>
    <w:rsid w:val="009E353C"/>
    <w:rsid w:val="009E3D72"/>
    <w:rsid w:val="009E406F"/>
    <w:rsid w:val="009E40FE"/>
    <w:rsid w:val="009E4435"/>
    <w:rsid w:val="009E4FD5"/>
    <w:rsid w:val="009E549E"/>
    <w:rsid w:val="009E5DDE"/>
    <w:rsid w:val="009E7CF2"/>
    <w:rsid w:val="009F1929"/>
    <w:rsid w:val="009F2E26"/>
    <w:rsid w:val="009F32FD"/>
    <w:rsid w:val="009F39FC"/>
    <w:rsid w:val="009F4536"/>
    <w:rsid w:val="009F5080"/>
    <w:rsid w:val="009F7EDA"/>
    <w:rsid w:val="00A008F8"/>
    <w:rsid w:val="00A0366A"/>
    <w:rsid w:val="00A0449D"/>
    <w:rsid w:val="00A04CAF"/>
    <w:rsid w:val="00A05143"/>
    <w:rsid w:val="00A113B8"/>
    <w:rsid w:val="00A1379F"/>
    <w:rsid w:val="00A21F5B"/>
    <w:rsid w:val="00A21FE7"/>
    <w:rsid w:val="00A22A9E"/>
    <w:rsid w:val="00A346E8"/>
    <w:rsid w:val="00A35E35"/>
    <w:rsid w:val="00A37223"/>
    <w:rsid w:val="00A37F8D"/>
    <w:rsid w:val="00A410F7"/>
    <w:rsid w:val="00A41401"/>
    <w:rsid w:val="00A41AB0"/>
    <w:rsid w:val="00A427FC"/>
    <w:rsid w:val="00A42DCD"/>
    <w:rsid w:val="00A4369D"/>
    <w:rsid w:val="00A43E4A"/>
    <w:rsid w:val="00A44932"/>
    <w:rsid w:val="00A47A07"/>
    <w:rsid w:val="00A51128"/>
    <w:rsid w:val="00A524DB"/>
    <w:rsid w:val="00A52F08"/>
    <w:rsid w:val="00A53971"/>
    <w:rsid w:val="00A5614A"/>
    <w:rsid w:val="00A571E6"/>
    <w:rsid w:val="00A6057E"/>
    <w:rsid w:val="00A60760"/>
    <w:rsid w:val="00A614FD"/>
    <w:rsid w:val="00A630CC"/>
    <w:rsid w:val="00A63F9B"/>
    <w:rsid w:val="00A6436E"/>
    <w:rsid w:val="00A64521"/>
    <w:rsid w:val="00A65185"/>
    <w:rsid w:val="00A66311"/>
    <w:rsid w:val="00A66CEC"/>
    <w:rsid w:val="00A7014B"/>
    <w:rsid w:val="00A704A7"/>
    <w:rsid w:val="00A70B49"/>
    <w:rsid w:val="00A72038"/>
    <w:rsid w:val="00A723EB"/>
    <w:rsid w:val="00A763D5"/>
    <w:rsid w:val="00A77495"/>
    <w:rsid w:val="00A8175F"/>
    <w:rsid w:val="00A83605"/>
    <w:rsid w:val="00A8453F"/>
    <w:rsid w:val="00A84A67"/>
    <w:rsid w:val="00A84D53"/>
    <w:rsid w:val="00A85A37"/>
    <w:rsid w:val="00A85EFE"/>
    <w:rsid w:val="00A876D4"/>
    <w:rsid w:val="00A913F8"/>
    <w:rsid w:val="00A92298"/>
    <w:rsid w:val="00A935F6"/>
    <w:rsid w:val="00A96CB7"/>
    <w:rsid w:val="00A9758A"/>
    <w:rsid w:val="00A97833"/>
    <w:rsid w:val="00A97BED"/>
    <w:rsid w:val="00AA0AFF"/>
    <w:rsid w:val="00AA2407"/>
    <w:rsid w:val="00AA2959"/>
    <w:rsid w:val="00AA2DC2"/>
    <w:rsid w:val="00AA2DD9"/>
    <w:rsid w:val="00AA3AF2"/>
    <w:rsid w:val="00AA3EDB"/>
    <w:rsid w:val="00AA4308"/>
    <w:rsid w:val="00AA5453"/>
    <w:rsid w:val="00AA6583"/>
    <w:rsid w:val="00AA67D1"/>
    <w:rsid w:val="00AA7314"/>
    <w:rsid w:val="00AB0059"/>
    <w:rsid w:val="00AB00B6"/>
    <w:rsid w:val="00AB010F"/>
    <w:rsid w:val="00AB2C56"/>
    <w:rsid w:val="00AB446A"/>
    <w:rsid w:val="00AB4A35"/>
    <w:rsid w:val="00AB5260"/>
    <w:rsid w:val="00AB57D0"/>
    <w:rsid w:val="00AB6486"/>
    <w:rsid w:val="00AB78D6"/>
    <w:rsid w:val="00AC04CB"/>
    <w:rsid w:val="00AC2BF1"/>
    <w:rsid w:val="00AC39D0"/>
    <w:rsid w:val="00AC3ED0"/>
    <w:rsid w:val="00AC63B6"/>
    <w:rsid w:val="00AC6CA7"/>
    <w:rsid w:val="00AD08F7"/>
    <w:rsid w:val="00AD2D61"/>
    <w:rsid w:val="00AD2E40"/>
    <w:rsid w:val="00AD5016"/>
    <w:rsid w:val="00AE0D89"/>
    <w:rsid w:val="00AE10C4"/>
    <w:rsid w:val="00AE1A2D"/>
    <w:rsid w:val="00AE23CA"/>
    <w:rsid w:val="00AE34F4"/>
    <w:rsid w:val="00AE3C51"/>
    <w:rsid w:val="00AE4455"/>
    <w:rsid w:val="00AE53F6"/>
    <w:rsid w:val="00AE6555"/>
    <w:rsid w:val="00AE70E0"/>
    <w:rsid w:val="00AE74A8"/>
    <w:rsid w:val="00AF04EC"/>
    <w:rsid w:val="00AF093B"/>
    <w:rsid w:val="00AF09EC"/>
    <w:rsid w:val="00AF3627"/>
    <w:rsid w:val="00AF386E"/>
    <w:rsid w:val="00AF51EE"/>
    <w:rsid w:val="00AF60A0"/>
    <w:rsid w:val="00AF62B2"/>
    <w:rsid w:val="00AF7849"/>
    <w:rsid w:val="00AF7904"/>
    <w:rsid w:val="00B001CE"/>
    <w:rsid w:val="00B00766"/>
    <w:rsid w:val="00B007E1"/>
    <w:rsid w:val="00B00B19"/>
    <w:rsid w:val="00B05258"/>
    <w:rsid w:val="00B06C04"/>
    <w:rsid w:val="00B10F89"/>
    <w:rsid w:val="00B11C3F"/>
    <w:rsid w:val="00B11E32"/>
    <w:rsid w:val="00B125A4"/>
    <w:rsid w:val="00B13982"/>
    <w:rsid w:val="00B1768A"/>
    <w:rsid w:val="00B206DD"/>
    <w:rsid w:val="00B20BB1"/>
    <w:rsid w:val="00B219BF"/>
    <w:rsid w:val="00B21D22"/>
    <w:rsid w:val="00B24149"/>
    <w:rsid w:val="00B245B5"/>
    <w:rsid w:val="00B24967"/>
    <w:rsid w:val="00B333D1"/>
    <w:rsid w:val="00B368D4"/>
    <w:rsid w:val="00B36CCB"/>
    <w:rsid w:val="00B3718F"/>
    <w:rsid w:val="00B41EA7"/>
    <w:rsid w:val="00B41ED9"/>
    <w:rsid w:val="00B46786"/>
    <w:rsid w:val="00B4687D"/>
    <w:rsid w:val="00B47277"/>
    <w:rsid w:val="00B502B2"/>
    <w:rsid w:val="00B54176"/>
    <w:rsid w:val="00B547EF"/>
    <w:rsid w:val="00B54DA5"/>
    <w:rsid w:val="00B56650"/>
    <w:rsid w:val="00B5704F"/>
    <w:rsid w:val="00B57E9C"/>
    <w:rsid w:val="00B607C4"/>
    <w:rsid w:val="00B6107B"/>
    <w:rsid w:val="00B6135D"/>
    <w:rsid w:val="00B638C3"/>
    <w:rsid w:val="00B64647"/>
    <w:rsid w:val="00B64A29"/>
    <w:rsid w:val="00B64A6B"/>
    <w:rsid w:val="00B65EBC"/>
    <w:rsid w:val="00B671EE"/>
    <w:rsid w:val="00B674D8"/>
    <w:rsid w:val="00B7024D"/>
    <w:rsid w:val="00B74F87"/>
    <w:rsid w:val="00B81371"/>
    <w:rsid w:val="00B83D64"/>
    <w:rsid w:val="00B85E64"/>
    <w:rsid w:val="00B85EAE"/>
    <w:rsid w:val="00B90C14"/>
    <w:rsid w:val="00B90DCB"/>
    <w:rsid w:val="00B91A40"/>
    <w:rsid w:val="00B91B7C"/>
    <w:rsid w:val="00B92DCA"/>
    <w:rsid w:val="00B947DC"/>
    <w:rsid w:val="00B948E2"/>
    <w:rsid w:val="00B962EF"/>
    <w:rsid w:val="00BA06C2"/>
    <w:rsid w:val="00BA155E"/>
    <w:rsid w:val="00BA1AEA"/>
    <w:rsid w:val="00BA1AFD"/>
    <w:rsid w:val="00BA241D"/>
    <w:rsid w:val="00BA2D66"/>
    <w:rsid w:val="00BA3A0C"/>
    <w:rsid w:val="00BA69B8"/>
    <w:rsid w:val="00BA75A8"/>
    <w:rsid w:val="00BA79B4"/>
    <w:rsid w:val="00BB032A"/>
    <w:rsid w:val="00BB0353"/>
    <w:rsid w:val="00BB2273"/>
    <w:rsid w:val="00BB2E50"/>
    <w:rsid w:val="00BB344D"/>
    <w:rsid w:val="00BB447B"/>
    <w:rsid w:val="00BB5899"/>
    <w:rsid w:val="00BB70CF"/>
    <w:rsid w:val="00BB7E43"/>
    <w:rsid w:val="00BC14B1"/>
    <w:rsid w:val="00BC221B"/>
    <w:rsid w:val="00BC41EF"/>
    <w:rsid w:val="00BC580F"/>
    <w:rsid w:val="00BD1384"/>
    <w:rsid w:val="00BD1787"/>
    <w:rsid w:val="00BD2174"/>
    <w:rsid w:val="00BD4B0E"/>
    <w:rsid w:val="00BD5931"/>
    <w:rsid w:val="00BD7FE8"/>
    <w:rsid w:val="00BE5543"/>
    <w:rsid w:val="00BE5CB0"/>
    <w:rsid w:val="00BF0E37"/>
    <w:rsid w:val="00BF0FA0"/>
    <w:rsid w:val="00BF1C3C"/>
    <w:rsid w:val="00BF2271"/>
    <w:rsid w:val="00BF2A64"/>
    <w:rsid w:val="00BF3782"/>
    <w:rsid w:val="00BF39A5"/>
    <w:rsid w:val="00BF3D36"/>
    <w:rsid w:val="00BF519B"/>
    <w:rsid w:val="00BF7A8E"/>
    <w:rsid w:val="00C00909"/>
    <w:rsid w:val="00C0242D"/>
    <w:rsid w:val="00C038BC"/>
    <w:rsid w:val="00C0552F"/>
    <w:rsid w:val="00C055BF"/>
    <w:rsid w:val="00C05CE3"/>
    <w:rsid w:val="00C06C99"/>
    <w:rsid w:val="00C0700D"/>
    <w:rsid w:val="00C070D0"/>
    <w:rsid w:val="00C07126"/>
    <w:rsid w:val="00C07BB8"/>
    <w:rsid w:val="00C10B10"/>
    <w:rsid w:val="00C10C79"/>
    <w:rsid w:val="00C116EA"/>
    <w:rsid w:val="00C11BC8"/>
    <w:rsid w:val="00C14BE5"/>
    <w:rsid w:val="00C1504B"/>
    <w:rsid w:val="00C15C4D"/>
    <w:rsid w:val="00C15C69"/>
    <w:rsid w:val="00C176CA"/>
    <w:rsid w:val="00C17912"/>
    <w:rsid w:val="00C21B35"/>
    <w:rsid w:val="00C21EC2"/>
    <w:rsid w:val="00C22406"/>
    <w:rsid w:val="00C23B64"/>
    <w:rsid w:val="00C34422"/>
    <w:rsid w:val="00C34890"/>
    <w:rsid w:val="00C3602B"/>
    <w:rsid w:val="00C360D6"/>
    <w:rsid w:val="00C37088"/>
    <w:rsid w:val="00C40F39"/>
    <w:rsid w:val="00C422CC"/>
    <w:rsid w:val="00C42BC8"/>
    <w:rsid w:val="00C43A96"/>
    <w:rsid w:val="00C44488"/>
    <w:rsid w:val="00C4605A"/>
    <w:rsid w:val="00C4747B"/>
    <w:rsid w:val="00C47716"/>
    <w:rsid w:val="00C50B48"/>
    <w:rsid w:val="00C555CB"/>
    <w:rsid w:val="00C55FC2"/>
    <w:rsid w:val="00C56801"/>
    <w:rsid w:val="00C57B83"/>
    <w:rsid w:val="00C630EB"/>
    <w:rsid w:val="00C65969"/>
    <w:rsid w:val="00C65D94"/>
    <w:rsid w:val="00C66912"/>
    <w:rsid w:val="00C72287"/>
    <w:rsid w:val="00C723DF"/>
    <w:rsid w:val="00C767E8"/>
    <w:rsid w:val="00C77370"/>
    <w:rsid w:val="00C81C5B"/>
    <w:rsid w:val="00C82D42"/>
    <w:rsid w:val="00C835F6"/>
    <w:rsid w:val="00C836BF"/>
    <w:rsid w:val="00C85069"/>
    <w:rsid w:val="00C85368"/>
    <w:rsid w:val="00C86671"/>
    <w:rsid w:val="00C9004E"/>
    <w:rsid w:val="00C90125"/>
    <w:rsid w:val="00C9085D"/>
    <w:rsid w:val="00C918A6"/>
    <w:rsid w:val="00C91948"/>
    <w:rsid w:val="00C93157"/>
    <w:rsid w:val="00C95891"/>
    <w:rsid w:val="00C95CCA"/>
    <w:rsid w:val="00C95E19"/>
    <w:rsid w:val="00C97113"/>
    <w:rsid w:val="00CA048F"/>
    <w:rsid w:val="00CA4C64"/>
    <w:rsid w:val="00CA4CA4"/>
    <w:rsid w:val="00CA5315"/>
    <w:rsid w:val="00CA57FA"/>
    <w:rsid w:val="00CA6532"/>
    <w:rsid w:val="00CA68C9"/>
    <w:rsid w:val="00CA6E18"/>
    <w:rsid w:val="00CA6F05"/>
    <w:rsid w:val="00CA7165"/>
    <w:rsid w:val="00CA78D1"/>
    <w:rsid w:val="00CB06B9"/>
    <w:rsid w:val="00CB1FE5"/>
    <w:rsid w:val="00CB3D24"/>
    <w:rsid w:val="00CB3DDC"/>
    <w:rsid w:val="00CB57D6"/>
    <w:rsid w:val="00CB616B"/>
    <w:rsid w:val="00CB62D3"/>
    <w:rsid w:val="00CB6D31"/>
    <w:rsid w:val="00CB724F"/>
    <w:rsid w:val="00CB7EF5"/>
    <w:rsid w:val="00CC09D7"/>
    <w:rsid w:val="00CC19E1"/>
    <w:rsid w:val="00CC261E"/>
    <w:rsid w:val="00CC3698"/>
    <w:rsid w:val="00CC46A0"/>
    <w:rsid w:val="00CD0083"/>
    <w:rsid w:val="00CD2508"/>
    <w:rsid w:val="00CD2588"/>
    <w:rsid w:val="00CD593C"/>
    <w:rsid w:val="00CD5966"/>
    <w:rsid w:val="00CD62A0"/>
    <w:rsid w:val="00CD73BD"/>
    <w:rsid w:val="00CD7FF6"/>
    <w:rsid w:val="00CE03C8"/>
    <w:rsid w:val="00CE122B"/>
    <w:rsid w:val="00CE1652"/>
    <w:rsid w:val="00CE31AA"/>
    <w:rsid w:val="00CE49F0"/>
    <w:rsid w:val="00CE4B86"/>
    <w:rsid w:val="00CE5505"/>
    <w:rsid w:val="00CE5F33"/>
    <w:rsid w:val="00CE6524"/>
    <w:rsid w:val="00CE6645"/>
    <w:rsid w:val="00CE7B4D"/>
    <w:rsid w:val="00CF0601"/>
    <w:rsid w:val="00CF103F"/>
    <w:rsid w:val="00CF1146"/>
    <w:rsid w:val="00CF16DF"/>
    <w:rsid w:val="00CF18EE"/>
    <w:rsid w:val="00CF19AA"/>
    <w:rsid w:val="00CF2043"/>
    <w:rsid w:val="00CF27A3"/>
    <w:rsid w:val="00D014B7"/>
    <w:rsid w:val="00D02BF6"/>
    <w:rsid w:val="00D04C2E"/>
    <w:rsid w:val="00D05D6C"/>
    <w:rsid w:val="00D0662F"/>
    <w:rsid w:val="00D07B8D"/>
    <w:rsid w:val="00D105AC"/>
    <w:rsid w:val="00D137A6"/>
    <w:rsid w:val="00D137DD"/>
    <w:rsid w:val="00D13A72"/>
    <w:rsid w:val="00D13DB7"/>
    <w:rsid w:val="00D153DE"/>
    <w:rsid w:val="00D165E1"/>
    <w:rsid w:val="00D21966"/>
    <w:rsid w:val="00D22E07"/>
    <w:rsid w:val="00D23019"/>
    <w:rsid w:val="00D24F5D"/>
    <w:rsid w:val="00D256C0"/>
    <w:rsid w:val="00D26205"/>
    <w:rsid w:val="00D26B0D"/>
    <w:rsid w:val="00D2795F"/>
    <w:rsid w:val="00D30C6F"/>
    <w:rsid w:val="00D33018"/>
    <w:rsid w:val="00D337E1"/>
    <w:rsid w:val="00D37021"/>
    <w:rsid w:val="00D37432"/>
    <w:rsid w:val="00D41FE3"/>
    <w:rsid w:val="00D42022"/>
    <w:rsid w:val="00D42DCC"/>
    <w:rsid w:val="00D43129"/>
    <w:rsid w:val="00D436AF"/>
    <w:rsid w:val="00D440B2"/>
    <w:rsid w:val="00D4779D"/>
    <w:rsid w:val="00D50D6C"/>
    <w:rsid w:val="00D55289"/>
    <w:rsid w:val="00D56949"/>
    <w:rsid w:val="00D57804"/>
    <w:rsid w:val="00D57E9E"/>
    <w:rsid w:val="00D60E28"/>
    <w:rsid w:val="00D6194E"/>
    <w:rsid w:val="00D623C6"/>
    <w:rsid w:val="00D63653"/>
    <w:rsid w:val="00D63B37"/>
    <w:rsid w:val="00D660DD"/>
    <w:rsid w:val="00D662AC"/>
    <w:rsid w:val="00D679DF"/>
    <w:rsid w:val="00D703C2"/>
    <w:rsid w:val="00D70FA0"/>
    <w:rsid w:val="00D71745"/>
    <w:rsid w:val="00D71B54"/>
    <w:rsid w:val="00D72120"/>
    <w:rsid w:val="00D75F83"/>
    <w:rsid w:val="00D76E0D"/>
    <w:rsid w:val="00D801A8"/>
    <w:rsid w:val="00D804D0"/>
    <w:rsid w:val="00D809C4"/>
    <w:rsid w:val="00D80EC9"/>
    <w:rsid w:val="00D8189C"/>
    <w:rsid w:val="00D844EE"/>
    <w:rsid w:val="00D86A6F"/>
    <w:rsid w:val="00D915D0"/>
    <w:rsid w:val="00D91811"/>
    <w:rsid w:val="00D93858"/>
    <w:rsid w:val="00D938A1"/>
    <w:rsid w:val="00D94193"/>
    <w:rsid w:val="00D94AC0"/>
    <w:rsid w:val="00D95170"/>
    <w:rsid w:val="00D97228"/>
    <w:rsid w:val="00DA0B0C"/>
    <w:rsid w:val="00DA1EA5"/>
    <w:rsid w:val="00DA3AF2"/>
    <w:rsid w:val="00DA7EAD"/>
    <w:rsid w:val="00DB094C"/>
    <w:rsid w:val="00DB14AB"/>
    <w:rsid w:val="00DB2223"/>
    <w:rsid w:val="00DB28D9"/>
    <w:rsid w:val="00DB3382"/>
    <w:rsid w:val="00DB4F3E"/>
    <w:rsid w:val="00DB5A08"/>
    <w:rsid w:val="00DB5CCB"/>
    <w:rsid w:val="00DB6454"/>
    <w:rsid w:val="00DB7630"/>
    <w:rsid w:val="00DB7F75"/>
    <w:rsid w:val="00DC0C35"/>
    <w:rsid w:val="00DC27E8"/>
    <w:rsid w:val="00DC37B4"/>
    <w:rsid w:val="00DC40FE"/>
    <w:rsid w:val="00DC4364"/>
    <w:rsid w:val="00DC50BA"/>
    <w:rsid w:val="00DC516B"/>
    <w:rsid w:val="00DC6B2A"/>
    <w:rsid w:val="00DD30B1"/>
    <w:rsid w:val="00DE1740"/>
    <w:rsid w:val="00DE2A17"/>
    <w:rsid w:val="00DE3ABF"/>
    <w:rsid w:val="00DE5C11"/>
    <w:rsid w:val="00DE63D5"/>
    <w:rsid w:val="00DE683B"/>
    <w:rsid w:val="00DE6974"/>
    <w:rsid w:val="00DE7515"/>
    <w:rsid w:val="00DE7E9D"/>
    <w:rsid w:val="00DF4540"/>
    <w:rsid w:val="00DF56FF"/>
    <w:rsid w:val="00DF5827"/>
    <w:rsid w:val="00DF5B9F"/>
    <w:rsid w:val="00DF604A"/>
    <w:rsid w:val="00DF6E95"/>
    <w:rsid w:val="00DF6FB9"/>
    <w:rsid w:val="00DF6FBA"/>
    <w:rsid w:val="00DF7F72"/>
    <w:rsid w:val="00E001DE"/>
    <w:rsid w:val="00E00BC8"/>
    <w:rsid w:val="00E01409"/>
    <w:rsid w:val="00E042C4"/>
    <w:rsid w:val="00E0464E"/>
    <w:rsid w:val="00E04D5C"/>
    <w:rsid w:val="00E0521E"/>
    <w:rsid w:val="00E063C0"/>
    <w:rsid w:val="00E10D5F"/>
    <w:rsid w:val="00E1137D"/>
    <w:rsid w:val="00E12BF6"/>
    <w:rsid w:val="00E12E08"/>
    <w:rsid w:val="00E136E9"/>
    <w:rsid w:val="00E13889"/>
    <w:rsid w:val="00E14BF5"/>
    <w:rsid w:val="00E171F1"/>
    <w:rsid w:val="00E20ABE"/>
    <w:rsid w:val="00E21421"/>
    <w:rsid w:val="00E21F7E"/>
    <w:rsid w:val="00E22EA2"/>
    <w:rsid w:val="00E231E3"/>
    <w:rsid w:val="00E235F4"/>
    <w:rsid w:val="00E24153"/>
    <w:rsid w:val="00E248F0"/>
    <w:rsid w:val="00E24AE7"/>
    <w:rsid w:val="00E25A32"/>
    <w:rsid w:val="00E2655C"/>
    <w:rsid w:val="00E26C52"/>
    <w:rsid w:val="00E27DF3"/>
    <w:rsid w:val="00E30412"/>
    <w:rsid w:val="00E32485"/>
    <w:rsid w:val="00E3330A"/>
    <w:rsid w:val="00E342E5"/>
    <w:rsid w:val="00E36913"/>
    <w:rsid w:val="00E37CBA"/>
    <w:rsid w:val="00E41A03"/>
    <w:rsid w:val="00E41AF2"/>
    <w:rsid w:val="00E41D24"/>
    <w:rsid w:val="00E42C23"/>
    <w:rsid w:val="00E43E42"/>
    <w:rsid w:val="00E440E1"/>
    <w:rsid w:val="00E450E3"/>
    <w:rsid w:val="00E45ACA"/>
    <w:rsid w:val="00E45AD3"/>
    <w:rsid w:val="00E45E21"/>
    <w:rsid w:val="00E469FF"/>
    <w:rsid w:val="00E51654"/>
    <w:rsid w:val="00E536D8"/>
    <w:rsid w:val="00E537DB"/>
    <w:rsid w:val="00E561D4"/>
    <w:rsid w:val="00E5643A"/>
    <w:rsid w:val="00E56F86"/>
    <w:rsid w:val="00E57D38"/>
    <w:rsid w:val="00E6372F"/>
    <w:rsid w:val="00E6497E"/>
    <w:rsid w:val="00E655B5"/>
    <w:rsid w:val="00E66A9D"/>
    <w:rsid w:val="00E70E60"/>
    <w:rsid w:val="00E7260B"/>
    <w:rsid w:val="00E72A81"/>
    <w:rsid w:val="00E72ADD"/>
    <w:rsid w:val="00E73643"/>
    <w:rsid w:val="00E73EB0"/>
    <w:rsid w:val="00E74186"/>
    <w:rsid w:val="00E74BB8"/>
    <w:rsid w:val="00E80131"/>
    <w:rsid w:val="00E809BB"/>
    <w:rsid w:val="00E8176D"/>
    <w:rsid w:val="00E81B2E"/>
    <w:rsid w:val="00E8260D"/>
    <w:rsid w:val="00E83FC5"/>
    <w:rsid w:val="00E86DA0"/>
    <w:rsid w:val="00E87B14"/>
    <w:rsid w:val="00E90CA2"/>
    <w:rsid w:val="00E9117F"/>
    <w:rsid w:val="00E94CEE"/>
    <w:rsid w:val="00E94DF1"/>
    <w:rsid w:val="00E951FC"/>
    <w:rsid w:val="00E9598A"/>
    <w:rsid w:val="00E95FA9"/>
    <w:rsid w:val="00E96133"/>
    <w:rsid w:val="00E96DB2"/>
    <w:rsid w:val="00E972E8"/>
    <w:rsid w:val="00EA12A0"/>
    <w:rsid w:val="00EA32CA"/>
    <w:rsid w:val="00EA36CD"/>
    <w:rsid w:val="00EA46AB"/>
    <w:rsid w:val="00EA4D5B"/>
    <w:rsid w:val="00EA4F2B"/>
    <w:rsid w:val="00EA6DA4"/>
    <w:rsid w:val="00EA72E1"/>
    <w:rsid w:val="00EA78DA"/>
    <w:rsid w:val="00EB039A"/>
    <w:rsid w:val="00EB0D1A"/>
    <w:rsid w:val="00EB34F3"/>
    <w:rsid w:val="00EB41A7"/>
    <w:rsid w:val="00EB460D"/>
    <w:rsid w:val="00EB6597"/>
    <w:rsid w:val="00EB665F"/>
    <w:rsid w:val="00EB66FD"/>
    <w:rsid w:val="00EC043A"/>
    <w:rsid w:val="00EC15A2"/>
    <w:rsid w:val="00EC178E"/>
    <w:rsid w:val="00EC2FE7"/>
    <w:rsid w:val="00EC4DFD"/>
    <w:rsid w:val="00ED0A28"/>
    <w:rsid w:val="00ED1869"/>
    <w:rsid w:val="00ED22DB"/>
    <w:rsid w:val="00ED5E22"/>
    <w:rsid w:val="00ED7CC1"/>
    <w:rsid w:val="00EE117A"/>
    <w:rsid w:val="00EE19F5"/>
    <w:rsid w:val="00EE2569"/>
    <w:rsid w:val="00EE26A8"/>
    <w:rsid w:val="00EE3C26"/>
    <w:rsid w:val="00EE4D31"/>
    <w:rsid w:val="00EE4F99"/>
    <w:rsid w:val="00EE6793"/>
    <w:rsid w:val="00EE7876"/>
    <w:rsid w:val="00EE7B45"/>
    <w:rsid w:val="00EF0FCF"/>
    <w:rsid w:val="00EF3CD7"/>
    <w:rsid w:val="00EF4966"/>
    <w:rsid w:val="00EF5AA8"/>
    <w:rsid w:val="00EF5FB9"/>
    <w:rsid w:val="00EF703C"/>
    <w:rsid w:val="00EF7200"/>
    <w:rsid w:val="00F02246"/>
    <w:rsid w:val="00F023E3"/>
    <w:rsid w:val="00F027EB"/>
    <w:rsid w:val="00F02FC2"/>
    <w:rsid w:val="00F0470D"/>
    <w:rsid w:val="00F04C08"/>
    <w:rsid w:val="00F06A98"/>
    <w:rsid w:val="00F07C1B"/>
    <w:rsid w:val="00F07E9C"/>
    <w:rsid w:val="00F103BC"/>
    <w:rsid w:val="00F10D71"/>
    <w:rsid w:val="00F123CE"/>
    <w:rsid w:val="00F1266F"/>
    <w:rsid w:val="00F141E9"/>
    <w:rsid w:val="00F14CAC"/>
    <w:rsid w:val="00F17028"/>
    <w:rsid w:val="00F17B98"/>
    <w:rsid w:val="00F210B3"/>
    <w:rsid w:val="00F21FF1"/>
    <w:rsid w:val="00F22548"/>
    <w:rsid w:val="00F24A4C"/>
    <w:rsid w:val="00F2651C"/>
    <w:rsid w:val="00F26F7C"/>
    <w:rsid w:val="00F27765"/>
    <w:rsid w:val="00F27A64"/>
    <w:rsid w:val="00F303A0"/>
    <w:rsid w:val="00F32D75"/>
    <w:rsid w:val="00F332D9"/>
    <w:rsid w:val="00F333E7"/>
    <w:rsid w:val="00F34BC0"/>
    <w:rsid w:val="00F4053C"/>
    <w:rsid w:val="00F405AC"/>
    <w:rsid w:val="00F409E8"/>
    <w:rsid w:val="00F41E46"/>
    <w:rsid w:val="00F436D3"/>
    <w:rsid w:val="00F43774"/>
    <w:rsid w:val="00F44E12"/>
    <w:rsid w:val="00F46F1F"/>
    <w:rsid w:val="00F47F42"/>
    <w:rsid w:val="00F557D2"/>
    <w:rsid w:val="00F57468"/>
    <w:rsid w:val="00F617A4"/>
    <w:rsid w:val="00F61D70"/>
    <w:rsid w:val="00F6221F"/>
    <w:rsid w:val="00F62CC3"/>
    <w:rsid w:val="00F64430"/>
    <w:rsid w:val="00F645FE"/>
    <w:rsid w:val="00F64986"/>
    <w:rsid w:val="00F650D3"/>
    <w:rsid w:val="00F7137C"/>
    <w:rsid w:val="00F738D0"/>
    <w:rsid w:val="00F76B3E"/>
    <w:rsid w:val="00F77E48"/>
    <w:rsid w:val="00F77F76"/>
    <w:rsid w:val="00F81297"/>
    <w:rsid w:val="00F82466"/>
    <w:rsid w:val="00F84874"/>
    <w:rsid w:val="00F85D3B"/>
    <w:rsid w:val="00F91785"/>
    <w:rsid w:val="00F918E8"/>
    <w:rsid w:val="00F91916"/>
    <w:rsid w:val="00F91AF6"/>
    <w:rsid w:val="00F92980"/>
    <w:rsid w:val="00F949EB"/>
    <w:rsid w:val="00F95A56"/>
    <w:rsid w:val="00F95D6E"/>
    <w:rsid w:val="00F965F6"/>
    <w:rsid w:val="00F96FB1"/>
    <w:rsid w:val="00FA03C1"/>
    <w:rsid w:val="00FA1388"/>
    <w:rsid w:val="00FA22DD"/>
    <w:rsid w:val="00FA2A80"/>
    <w:rsid w:val="00FA3031"/>
    <w:rsid w:val="00FA47CD"/>
    <w:rsid w:val="00FA4C98"/>
    <w:rsid w:val="00FA56A6"/>
    <w:rsid w:val="00FA57C5"/>
    <w:rsid w:val="00FA65B9"/>
    <w:rsid w:val="00FA6710"/>
    <w:rsid w:val="00FA67E6"/>
    <w:rsid w:val="00FB1606"/>
    <w:rsid w:val="00FB60EE"/>
    <w:rsid w:val="00FB6B76"/>
    <w:rsid w:val="00FC0D8C"/>
    <w:rsid w:val="00FC1836"/>
    <w:rsid w:val="00FC2E55"/>
    <w:rsid w:val="00FC32F3"/>
    <w:rsid w:val="00FC5246"/>
    <w:rsid w:val="00FC55A1"/>
    <w:rsid w:val="00FC6674"/>
    <w:rsid w:val="00FD03C3"/>
    <w:rsid w:val="00FD0753"/>
    <w:rsid w:val="00FD549B"/>
    <w:rsid w:val="00FD6F04"/>
    <w:rsid w:val="00FD7B23"/>
    <w:rsid w:val="00FE1970"/>
    <w:rsid w:val="00FE19AD"/>
    <w:rsid w:val="00FE21C2"/>
    <w:rsid w:val="00FE3D42"/>
    <w:rsid w:val="00FE3EF9"/>
    <w:rsid w:val="00FE5282"/>
    <w:rsid w:val="00FE57D0"/>
    <w:rsid w:val="00FE7B17"/>
    <w:rsid w:val="00FE7C3C"/>
    <w:rsid w:val="00FF31D6"/>
    <w:rsid w:val="00FF3DAB"/>
    <w:rsid w:val="00FF4171"/>
    <w:rsid w:val="00FF4190"/>
    <w:rsid w:val="00FF49A1"/>
    <w:rsid w:val="00FF6111"/>
    <w:rsid w:val="00FF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022E9"/>
  <w15:docId w15:val="{FF7CD846-0052-40C9-900D-3D601331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56949"/>
    <w:pPr>
      <w:spacing w:before="480" w:after="0" w:line="276" w:lineRule="auto"/>
      <w:contextualSpacing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710C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710C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10C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710C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710C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710C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710C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710C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6949"/>
    <w:rPr>
      <w:rFonts w:ascii="Cambria" w:eastAsia="Times New Roman" w:hAnsi="Cambria" w:cs="Times New Roman"/>
      <w:smallCaps/>
      <w:spacing w:val="5"/>
      <w:sz w:val="36"/>
      <w:szCs w:val="36"/>
      <w:lang w:val="en-US"/>
    </w:rPr>
  </w:style>
  <w:style w:type="paragraph" w:styleId="Paragraphedeliste">
    <w:name w:val="List Paragraph"/>
    <w:aliases w:val="References,Bullets,Arial,Paragraphe  revu,Bullet L1,Liste 1,Numbered List Paragraph,ReferencesCxSpLast,List Paragraph (numbered (a)),List Paragraph nowy"/>
    <w:basedOn w:val="Normal"/>
    <w:link w:val="ParagraphedelisteCar"/>
    <w:uiPriority w:val="34"/>
    <w:qFormat/>
    <w:rsid w:val="005043D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22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243F"/>
  </w:style>
  <w:style w:type="paragraph" w:styleId="Pieddepage">
    <w:name w:val="footer"/>
    <w:basedOn w:val="Normal"/>
    <w:link w:val="PieddepageCar"/>
    <w:uiPriority w:val="99"/>
    <w:unhideWhenUsed/>
    <w:rsid w:val="00722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243F"/>
  </w:style>
  <w:style w:type="paragraph" w:styleId="Textedebulles">
    <w:name w:val="Balloon Text"/>
    <w:basedOn w:val="Normal"/>
    <w:link w:val="TextedebullesCar"/>
    <w:uiPriority w:val="99"/>
    <w:semiHidden/>
    <w:unhideWhenUsed/>
    <w:rsid w:val="0072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43F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F5FB9"/>
    <w:pPr>
      <w:keepNext/>
      <w:keepLines/>
      <w:contextualSpacing w:val="0"/>
      <w:outlineLvl w:val="9"/>
    </w:pPr>
    <w:rPr>
      <w:rFonts w:asciiTheme="majorHAnsi" w:eastAsiaTheme="majorEastAsia" w:hAnsiTheme="majorHAnsi" w:cstheme="majorBidi"/>
      <w:b/>
      <w:bCs/>
      <w:smallCaps w:val="0"/>
      <w:color w:val="2E74B5" w:themeColor="accent1" w:themeShade="BF"/>
      <w:spacing w:val="0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F5FB9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EF5FB9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C65D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D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D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5D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5D94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74C8E"/>
    <w:rPr>
      <w:color w:val="800080"/>
      <w:u w:val="single"/>
    </w:rPr>
  </w:style>
  <w:style w:type="paragraph" w:customStyle="1" w:styleId="font5">
    <w:name w:val="font5"/>
    <w:basedOn w:val="Normal"/>
    <w:rsid w:val="00574C8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lang w:eastAsia="fr-FR"/>
    </w:rPr>
  </w:style>
  <w:style w:type="paragraph" w:customStyle="1" w:styleId="font6">
    <w:name w:val="font6"/>
    <w:basedOn w:val="Normal"/>
    <w:rsid w:val="00574C8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fr-FR"/>
    </w:rPr>
  </w:style>
  <w:style w:type="paragraph" w:customStyle="1" w:styleId="font7">
    <w:name w:val="font7"/>
    <w:basedOn w:val="Normal"/>
    <w:rsid w:val="00574C8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fr-FR"/>
    </w:rPr>
  </w:style>
  <w:style w:type="paragraph" w:customStyle="1" w:styleId="font8">
    <w:name w:val="font8"/>
    <w:basedOn w:val="Normal"/>
    <w:rsid w:val="00574C8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fr-FR"/>
    </w:rPr>
  </w:style>
  <w:style w:type="paragraph" w:customStyle="1" w:styleId="font9">
    <w:name w:val="font9"/>
    <w:basedOn w:val="Normal"/>
    <w:rsid w:val="00574C8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fr-FR"/>
    </w:rPr>
  </w:style>
  <w:style w:type="paragraph" w:customStyle="1" w:styleId="font10">
    <w:name w:val="font10"/>
    <w:basedOn w:val="Normal"/>
    <w:rsid w:val="00574C8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fr-FR"/>
    </w:rPr>
  </w:style>
  <w:style w:type="paragraph" w:customStyle="1" w:styleId="xl65">
    <w:name w:val="xl65"/>
    <w:basedOn w:val="Normal"/>
    <w:rsid w:val="00574C8E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574C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8">
    <w:name w:val="xl68"/>
    <w:basedOn w:val="Normal"/>
    <w:rsid w:val="0057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9">
    <w:name w:val="xl69"/>
    <w:basedOn w:val="Normal"/>
    <w:rsid w:val="00574C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0">
    <w:name w:val="xl70"/>
    <w:basedOn w:val="Normal"/>
    <w:rsid w:val="00574C8E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1">
    <w:name w:val="xl71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2">
    <w:name w:val="xl72"/>
    <w:basedOn w:val="Normal"/>
    <w:rsid w:val="00574C8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73">
    <w:name w:val="xl73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4">
    <w:name w:val="xl74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5">
    <w:name w:val="xl75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76">
    <w:name w:val="xl76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7">
    <w:name w:val="xl77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78">
    <w:name w:val="xl78"/>
    <w:basedOn w:val="Normal"/>
    <w:rsid w:val="00574C8E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79">
    <w:name w:val="xl79"/>
    <w:basedOn w:val="Normal"/>
    <w:rsid w:val="00574C8E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0">
    <w:name w:val="xl80"/>
    <w:basedOn w:val="Normal"/>
    <w:rsid w:val="00574C8E"/>
    <w:pPr>
      <w:spacing w:before="100" w:beforeAutospacing="1" w:after="100" w:afterAutospacing="1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1">
    <w:name w:val="xl81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2">
    <w:name w:val="xl82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3">
    <w:name w:val="xl83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84">
    <w:name w:val="xl84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85">
    <w:name w:val="xl85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86">
    <w:name w:val="xl86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87">
    <w:name w:val="xl87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88">
    <w:name w:val="xl88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89">
    <w:name w:val="xl89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0">
    <w:name w:val="xl90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1">
    <w:name w:val="xl91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92">
    <w:name w:val="xl92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93">
    <w:name w:val="xl93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4">
    <w:name w:val="xl94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5">
    <w:name w:val="xl95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96">
    <w:name w:val="xl96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97">
    <w:name w:val="xl97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8">
    <w:name w:val="xl98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99">
    <w:name w:val="xl99"/>
    <w:basedOn w:val="Normal"/>
    <w:rsid w:val="00574C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0">
    <w:name w:val="xl100"/>
    <w:basedOn w:val="Normal"/>
    <w:rsid w:val="00574C8E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101">
    <w:name w:val="xl101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2">
    <w:name w:val="xl102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3">
    <w:name w:val="xl103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4">
    <w:name w:val="xl104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5">
    <w:name w:val="xl105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6">
    <w:name w:val="xl106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07">
    <w:name w:val="xl107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08">
    <w:name w:val="xl108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09">
    <w:name w:val="xl109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10">
    <w:name w:val="xl110"/>
    <w:basedOn w:val="Normal"/>
    <w:rsid w:val="00574C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11">
    <w:name w:val="xl111"/>
    <w:basedOn w:val="Normal"/>
    <w:rsid w:val="00574C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12">
    <w:name w:val="xl112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13">
    <w:name w:val="xl113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14">
    <w:name w:val="xl114"/>
    <w:basedOn w:val="Normal"/>
    <w:rsid w:val="00574C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u w:val="single"/>
      <w:lang w:eastAsia="fr-FR"/>
    </w:rPr>
  </w:style>
  <w:style w:type="paragraph" w:customStyle="1" w:styleId="xl115">
    <w:name w:val="xl115"/>
    <w:basedOn w:val="Normal"/>
    <w:rsid w:val="00574C8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116">
    <w:name w:val="xl116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17">
    <w:name w:val="xl117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18">
    <w:name w:val="xl118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19">
    <w:name w:val="xl119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20">
    <w:name w:val="xl120"/>
    <w:basedOn w:val="Normal"/>
    <w:rsid w:val="0057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1">
    <w:name w:val="xl121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2">
    <w:name w:val="xl122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3">
    <w:name w:val="xl123"/>
    <w:basedOn w:val="Normal"/>
    <w:rsid w:val="00574C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eastAsia="fr-FR"/>
    </w:rPr>
  </w:style>
  <w:style w:type="paragraph" w:customStyle="1" w:styleId="xl124">
    <w:name w:val="xl124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5">
    <w:name w:val="xl125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6">
    <w:name w:val="xl126"/>
    <w:basedOn w:val="Normal"/>
    <w:rsid w:val="00574C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7">
    <w:name w:val="xl127"/>
    <w:basedOn w:val="Normal"/>
    <w:rsid w:val="00574C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xl128">
    <w:name w:val="xl128"/>
    <w:basedOn w:val="Normal"/>
    <w:rsid w:val="00574C8E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23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FC0D8C"/>
    <w:pPr>
      <w:spacing w:after="0" w:line="240" w:lineRule="auto"/>
    </w:pPr>
  </w:style>
  <w:style w:type="character" w:customStyle="1" w:styleId="ParagraphedelisteCar">
    <w:name w:val="Paragraphe de liste Car"/>
    <w:aliases w:val="References Car,Bullets Car,Arial Car,Paragraphe  revu Car,Bullet L1 Car,Liste 1 Car,Numbered List Paragraph Car,ReferencesCxSpLast Car,List Paragraph (numbered (a)) Car,List Paragraph nowy Car"/>
    <w:link w:val="Paragraphedeliste"/>
    <w:uiPriority w:val="34"/>
    <w:locked/>
    <w:rsid w:val="0015063C"/>
  </w:style>
  <w:style w:type="paragraph" w:customStyle="1" w:styleId="msonormal0">
    <w:name w:val="msonormal"/>
    <w:basedOn w:val="Normal"/>
    <w:rsid w:val="00894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6">
    <w:name w:val="xl66"/>
    <w:basedOn w:val="Normal"/>
    <w:rsid w:val="008944F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18"/>
      <w:szCs w:val="18"/>
      <w:lang w:eastAsia="fr-FR"/>
    </w:rPr>
  </w:style>
  <w:style w:type="paragraph" w:customStyle="1" w:styleId="xl129">
    <w:name w:val="xl129"/>
    <w:basedOn w:val="Normal"/>
    <w:rsid w:val="008944F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0">
    <w:name w:val="xl130"/>
    <w:basedOn w:val="Normal"/>
    <w:rsid w:val="008944FD"/>
    <w:pPr>
      <w:pBdr>
        <w:top w:val="single" w:sz="8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1">
    <w:name w:val="xl131"/>
    <w:basedOn w:val="Normal"/>
    <w:rsid w:val="008944FD"/>
    <w:pPr>
      <w:pBdr>
        <w:top w:val="single" w:sz="8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eastAsia="fr-FR"/>
    </w:rPr>
  </w:style>
  <w:style w:type="paragraph" w:customStyle="1" w:styleId="xl132">
    <w:name w:val="xl132"/>
    <w:basedOn w:val="Normal"/>
    <w:rsid w:val="008944FD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eastAsia="fr-FR"/>
    </w:rPr>
  </w:style>
  <w:style w:type="paragraph" w:customStyle="1" w:styleId="xl133">
    <w:name w:val="xl133"/>
    <w:basedOn w:val="Normal"/>
    <w:rsid w:val="008944FD"/>
    <w:pPr>
      <w:pBdr>
        <w:top w:val="single" w:sz="8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4">
    <w:name w:val="xl134"/>
    <w:basedOn w:val="Normal"/>
    <w:rsid w:val="008944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5">
    <w:name w:val="xl135"/>
    <w:basedOn w:val="Normal"/>
    <w:rsid w:val="008944F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6">
    <w:name w:val="xl136"/>
    <w:basedOn w:val="Normal"/>
    <w:rsid w:val="008944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7">
    <w:name w:val="xl137"/>
    <w:basedOn w:val="Normal"/>
    <w:rsid w:val="008944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8">
    <w:name w:val="xl138"/>
    <w:basedOn w:val="Normal"/>
    <w:rsid w:val="008944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paragraph" w:customStyle="1" w:styleId="xl139">
    <w:name w:val="xl139"/>
    <w:basedOn w:val="Normal"/>
    <w:rsid w:val="008944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8"/>
      <w:szCs w:val="18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33F89"/>
  </w:style>
  <w:style w:type="character" w:customStyle="1" w:styleId="Corpsdutexte2">
    <w:name w:val="Corps du texte (2)_"/>
    <w:link w:val="Corpsdutexte20"/>
    <w:rsid w:val="00986534"/>
    <w:rPr>
      <w:rFonts w:ascii="Times New Roman" w:hAnsi="Times New Roman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986534"/>
    <w:pPr>
      <w:widowControl w:val="0"/>
      <w:shd w:val="clear" w:color="auto" w:fill="FFFFFF"/>
      <w:spacing w:after="0" w:line="421" w:lineRule="exact"/>
      <w:ind w:hanging="360"/>
      <w:jc w:val="both"/>
    </w:pPr>
    <w:rPr>
      <w:rFonts w:ascii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2E7B3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1710CF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1710CF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semiHidden/>
    <w:rsid w:val="001710CF"/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semiHidden/>
    <w:rsid w:val="001710CF"/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1710CF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1710CF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1710CF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1710CF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1710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710C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10C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710CF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1710CF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710CF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1710CF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10C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10CF"/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1710CF"/>
    <w:rPr>
      <w:b/>
      <w:bCs/>
      <w:smallCaps/>
      <w:color w:val="2E74B5" w:themeColor="accent1" w:themeShade="BF"/>
      <w:spacing w:val="5"/>
    </w:rPr>
  </w:style>
  <w:style w:type="paragraph" w:customStyle="1" w:styleId="xl140">
    <w:name w:val="xl140"/>
    <w:basedOn w:val="Normal"/>
    <w:rsid w:val="001710CF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41">
    <w:name w:val="xl141"/>
    <w:basedOn w:val="Normal"/>
    <w:rsid w:val="001710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42">
    <w:name w:val="xl142"/>
    <w:basedOn w:val="Normal"/>
    <w:rsid w:val="001710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43">
    <w:name w:val="xl143"/>
    <w:basedOn w:val="Normal"/>
    <w:rsid w:val="001710CF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44">
    <w:name w:val="xl144"/>
    <w:basedOn w:val="Normal"/>
    <w:rsid w:val="001710CF"/>
    <w:pPr>
      <w:pBdr>
        <w:top w:val="single" w:sz="8" w:space="0" w:color="auto"/>
        <w:left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145">
    <w:name w:val="xl145"/>
    <w:basedOn w:val="Normal"/>
    <w:rsid w:val="001710C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146">
    <w:name w:val="xl146"/>
    <w:basedOn w:val="Normal"/>
    <w:rsid w:val="001710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147">
    <w:name w:val="xl147"/>
    <w:basedOn w:val="Normal"/>
    <w:rsid w:val="001710CF"/>
    <w:pPr>
      <w:pBdr>
        <w:top w:val="single" w:sz="8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148">
    <w:name w:val="xl148"/>
    <w:basedOn w:val="Normal"/>
    <w:rsid w:val="001710CF"/>
    <w:pPr>
      <w:pBdr>
        <w:top w:val="single" w:sz="8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49">
    <w:name w:val="xl149"/>
    <w:basedOn w:val="Normal"/>
    <w:rsid w:val="001710CF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customStyle="1" w:styleId="xl150">
    <w:name w:val="xl150"/>
    <w:basedOn w:val="Normal"/>
    <w:rsid w:val="001710CF"/>
    <w:pPr>
      <w:pBdr>
        <w:top w:val="single" w:sz="8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</w:rPr>
  </w:style>
  <w:style w:type="paragraph" w:customStyle="1" w:styleId="xl64">
    <w:name w:val="xl64"/>
    <w:basedOn w:val="Normal"/>
    <w:rsid w:val="0022488B"/>
    <w:pPr>
      <w:pBdr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val="fr-BF" w:eastAsia="fr-BF"/>
    </w:rPr>
  </w:style>
  <w:style w:type="paragraph" w:customStyle="1" w:styleId="xl151">
    <w:name w:val="xl151"/>
    <w:basedOn w:val="Normal"/>
    <w:rsid w:val="0022488B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52">
    <w:name w:val="xl152"/>
    <w:basedOn w:val="Normal"/>
    <w:rsid w:val="0022488B"/>
    <w:pPr>
      <w:pBdr>
        <w:top w:val="single" w:sz="8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val="fr-BF" w:eastAsia="fr-BF"/>
    </w:rPr>
  </w:style>
  <w:style w:type="paragraph" w:customStyle="1" w:styleId="xl153">
    <w:name w:val="xl153"/>
    <w:basedOn w:val="Normal"/>
    <w:rsid w:val="0022488B"/>
    <w:pPr>
      <w:pBdr>
        <w:top w:val="single" w:sz="8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val="fr-BF" w:eastAsia="fr-BF"/>
    </w:rPr>
  </w:style>
  <w:style w:type="paragraph" w:customStyle="1" w:styleId="xl154">
    <w:name w:val="xl154"/>
    <w:basedOn w:val="Normal"/>
    <w:rsid w:val="0022488B"/>
    <w:pPr>
      <w:pBdr>
        <w:top w:val="single" w:sz="8" w:space="0" w:color="auto"/>
        <w:left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val="fr-BF" w:eastAsia="fr-BF"/>
    </w:rPr>
  </w:style>
  <w:style w:type="paragraph" w:customStyle="1" w:styleId="xl155">
    <w:name w:val="xl155"/>
    <w:basedOn w:val="Normal"/>
    <w:rsid w:val="0022488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val="fr-BF" w:eastAsia="fr-BF"/>
    </w:rPr>
  </w:style>
  <w:style w:type="paragraph" w:customStyle="1" w:styleId="xl156">
    <w:name w:val="xl156"/>
    <w:basedOn w:val="Normal"/>
    <w:rsid w:val="0022488B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57">
    <w:name w:val="xl157"/>
    <w:basedOn w:val="Normal"/>
    <w:rsid w:val="0022488B"/>
    <w:pPr>
      <w:pBdr>
        <w:left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58">
    <w:name w:val="xl158"/>
    <w:basedOn w:val="Normal"/>
    <w:rsid w:val="0022488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59">
    <w:name w:val="xl159"/>
    <w:basedOn w:val="Normal"/>
    <w:rsid w:val="0022488B"/>
    <w:pPr>
      <w:pBdr>
        <w:left w:val="single" w:sz="4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60">
    <w:name w:val="xl160"/>
    <w:basedOn w:val="Normal"/>
    <w:rsid w:val="0022488B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61">
    <w:name w:val="xl161"/>
    <w:basedOn w:val="Normal"/>
    <w:rsid w:val="00224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62">
    <w:name w:val="xl162"/>
    <w:basedOn w:val="Normal"/>
    <w:rsid w:val="0022488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  <w:style w:type="paragraph" w:customStyle="1" w:styleId="xl163">
    <w:name w:val="xl163"/>
    <w:basedOn w:val="Normal"/>
    <w:rsid w:val="0022488B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val="fr-BF" w:eastAsia="fr-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0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30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sonatur@sonatur.bf" TargetMode="External"/><Relationship Id="rId14" Type="http://schemas.openxmlformats.org/officeDocument/2006/relationships/chart" Target="charts/chart20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Amend&#233;/PPM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Amend&#233;/PPM%202026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202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2026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Amend&#233;/PPM%20202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sonatur-my.sharepoint.com/personal/mahamoudoukonkobo_sonatur_bf/Documents/Documents/PPM/PPM%202026/PPM%20Amend&#233;/PPM%202026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Feuil2!$D$5</c:f>
              <c:strCache>
                <c:ptCount val="1"/>
                <c:pt idx="0">
                  <c:v>Nombre par type de procédures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Feuil2!$C$6:$C$8</c:f>
              <c:strCache>
                <c:ptCount val="3"/>
                <c:pt idx="0">
                  <c:v>Procédures de droit commun</c:v>
                </c:pt>
                <c:pt idx="1">
                  <c:v>Procédures allégées</c:v>
                </c:pt>
                <c:pt idx="2">
                  <c:v>Procédures exceptionnelles</c:v>
                </c:pt>
              </c:strCache>
            </c:strRef>
          </c:cat>
          <c:val>
            <c:numRef>
              <c:f>Feuil2!$D$6:$D$8</c:f>
              <c:numCache>
                <c:formatCode>General</c:formatCode>
                <c:ptCount val="3"/>
                <c:pt idx="0">
                  <c:v>4</c:v>
                </c:pt>
                <c:pt idx="1">
                  <c:v>70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12-40AB-B64F-32BBB32E39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8455552"/>
        <c:axId val="98458240"/>
      </c:barChart>
      <c:catAx>
        <c:axId val="9845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FR"/>
          </a:p>
        </c:txPr>
        <c:crossAx val="98458240"/>
        <c:crosses val="autoZero"/>
        <c:auto val="1"/>
        <c:lblAlgn val="ctr"/>
        <c:lblOffset val="100"/>
        <c:noMultiLvlLbl val="0"/>
      </c:catAx>
      <c:valAx>
        <c:axId val="98458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45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Feuil2!$D$5</c:f>
              <c:strCache>
                <c:ptCount val="1"/>
                <c:pt idx="0">
                  <c:v>Nombre par type de procédures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Feuil2!$C$6:$C$8</c:f>
              <c:strCache>
                <c:ptCount val="3"/>
                <c:pt idx="0">
                  <c:v>Procédures de droit commun</c:v>
                </c:pt>
                <c:pt idx="1">
                  <c:v>Procédures allégées</c:v>
                </c:pt>
                <c:pt idx="2">
                  <c:v>Procédures exceptionnelles</c:v>
                </c:pt>
              </c:strCache>
            </c:strRef>
          </c:cat>
          <c:val>
            <c:numRef>
              <c:f>Feuil2!$D$6:$D$8</c:f>
              <c:numCache>
                <c:formatCode>General</c:formatCode>
                <c:ptCount val="3"/>
                <c:pt idx="0">
                  <c:v>4</c:v>
                </c:pt>
                <c:pt idx="1">
                  <c:v>70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12-40AB-B64F-32BBB32E39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8455552"/>
        <c:axId val="98458240"/>
      </c:barChart>
      <c:catAx>
        <c:axId val="9845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FR"/>
          </a:p>
        </c:txPr>
        <c:crossAx val="98458240"/>
        <c:crosses val="autoZero"/>
        <c:auto val="1"/>
        <c:lblAlgn val="ctr"/>
        <c:lblOffset val="100"/>
        <c:noMultiLvlLbl val="0"/>
      </c:catAx>
      <c:valAx>
        <c:axId val="98458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45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fr-FR" sz="1200" baseline="0">
                <a:solidFill>
                  <a:sysClr val="windowText" lastClr="000000"/>
                </a:solidFill>
                <a:latin typeface="Arial Narrow" panose="020B0606020202030204" pitchFamily="34" charset="0"/>
              </a:rPr>
              <a:t>Type de procédures allégées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Feuil2!$I$8:$I$12</c:f>
              <c:strCache>
                <c:ptCount val="5"/>
                <c:pt idx="0">
                  <c:v>CC</c:v>
                </c:pt>
                <c:pt idx="1">
                  <c:v>DCF</c:v>
                </c:pt>
                <c:pt idx="2">
                  <c:v>DCNF</c:v>
                </c:pt>
                <c:pt idx="3">
                  <c:v>DPX</c:v>
                </c:pt>
                <c:pt idx="4">
                  <c:v>DPA</c:v>
                </c:pt>
              </c:strCache>
            </c:strRef>
          </c:cat>
          <c:val>
            <c:numRef>
              <c:f>Feuil2!$J$8:$J$12</c:f>
              <c:numCache>
                <c:formatCode>General</c:formatCode>
                <c:ptCount val="5"/>
                <c:pt idx="0">
                  <c:v>10</c:v>
                </c:pt>
                <c:pt idx="1">
                  <c:v>42</c:v>
                </c:pt>
                <c:pt idx="2">
                  <c:v>4</c:v>
                </c:pt>
                <c:pt idx="3">
                  <c:v>11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57-4A22-8B9A-817AA8A62D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98412032"/>
        <c:axId val="98413568"/>
      </c:barChart>
      <c:catAx>
        <c:axId val="9841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FR"/>
          </a:p>
        </c:txPr>
        <c:crossAx val="98413568"/>
        <c:crosses val="autoZero"/>
        <c:auto val="1"/>
        <c:lblAlgn val="ctr"/>
        <c:lblOffset val="100"/>
        <c:noMultiLvlLbl val="0"/>
      </c:catAx>
      <c:valAx>
        <c:axId val="98413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BF"/>
          </a:p>
        </c:txPr>
        <c:crossAx val="9841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fr-FR" sz="1200" baseline="0">
                <a:solidFill>
                  <a:sysClr val="windowText" lastClr="000000"/>
                </a:solidFill>
                <a:latin typeface="Arial Narrow" panose="020B0606020202030204" pitchFamily="34" charset="0"/>
              </a:rPr>
              <a:t>Type de procédures allégées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Feuil2!$I$8:$I$12</c:f>
              <c:strCache>
                <c:ptCount val="5"/>
                <c:pt idx="0">
                  <c:v>CC</c:v>
                </c:pt>
                <c:pt idx="1">
                  <c:v>DCF</c:v>
                </c:pt>
                <c:pt idx="2">
                  <c:v>DCNF</c:v>
                </c:pt>
                <c:pt idx="3">
                  <c:v>DPX</c:v>
                </c:pt>
                <c:pt idx="4">
                  <c:v>DPA</c:v>
                </c:pt>
              </c:strCache>
            </c:strRef>
          </c:cat>
          <c:val>
            <c:numRef>
              <c:f>Feuil2!$J$8:$J$12</c:f>
              <c:numCache>
                <c:formatCode>General</c:formatCode>
                <c:ptCount val="5"/>
                <c:pt idx="0">
                  <c:v>10</c:v>
                </c:pt>
                <c:pt idx="1">
                  <c:v>42</c:v>
                </c:pt>
                <c:pt idx="2">
                  <c:v>4</c:v>
                </c:pt>
                <c:pt idx="3">
                  <c:v>11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57-4A22-8B9A-817AA8A62D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98412032"/>
        <c:axId val="98413568"/>
      </c:barChart>
      <c:catAx>
        <c:axId val="9841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FR"/>
          </a:p>
        </c:txPr>
        <c:crossAx val="98413568"/>
        <c:crosses val="autoZero"/>
        <c:auto val="1"/>
        <c:lblAlgn val="ctr"/>
        <c:lblOffset val="100"/>
        <c:noMultiLvlLbl val="0"/>
      </c:catAx>
      <c:valAx>
        <c:axId val="98413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fr-BF"/>
          </a:p>
        </c:txPr>
        <c:crossAx val="9841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en-US" baseline="0">
                <a:solidFill>
                  <a:sysClr val="windowText" lastClr="000000"/>
                </a:solidFill>
              </a:rPr>
              <a:t>réparTItion EN POURCENTAGE dU montant GLOBAL DU PPM 2026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Feuil2!$E$5</c:f>
              <c:strCache>
                <c:ptCount val="1"/>
                <c:pt idx="0">
                  <c:v>répartion des montant en fancs CFA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4CBF-4AA7-83B6-EBD18F384DD8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4CBF-4AA7-83B6-EBD18F384DD8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5-4CBF-4AA7-83B6-EBD18F384D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Feuil2!$C$6:$C$8</c:f>
              <c:strCache>
                <c:ptCount val="3"/>
                <c:pt idx="0">
                  <c:v>Procédures de droit commun</c:v>
                </c:pt>
                <c:pt idx="1">
                  <c:v>Procédures allégées</c:v>
                </c:pt>
                <c:pt idx="2">
                  <c:v>Procédures exceptionnelles</c:v>
                </c:pt>
              </c:strCache>
            </c:strRef>
          </c:cat>
          <c:val>
            <c:numRef>
              <c:f>Feuil2!$E$6:$E$8</c:f>
              <c:numCache>
                <c:formatCode>General</c:formatCode>
                <c:ptCount val="3"/>
                <c:pt idx="0" formatCode="#,##0">
                  <c:v>4907100000</c:v>
                </c:pt>
                <c:pt idx="1">
                  <c:v>1552479800</c:v>
                </c:pt>
                <c:pt idx="2">
                  <c:v>7172350000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BF-4AA7-83B6-EBD18F384DD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en-US" baseline="0">
                <a:solidFill>
                  <a:sysClr val="windowText" lastClr="000000"/>
                </a:solidFill>
              </a:rPr>
              <a:t>réparTItion EN POURCENTAGE dU montant GLOBAL DU PPM 2026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Feuil2!$E$5</c:f>
              <c:strCache>
                <c:ptCount val="1"/>
                <c:pt idx="0">
                  <c:v>répartion des montant en fancs CFA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4CBF-4AA7-83B6-EBD18F384DD8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4CBF-4AA7-83B6-EBD18F384DD8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5-4CBF-4AA7-83B6-EBD18F384D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Feuil2!$C$6:$C$8</c:f>
              <c:strCache>
                <c:ptCount val="3"/>
                <c:pt idx="0">
                  <c:v>Procédures de droit commun</c:v>
                </c:pt>
                <c:pt idx="1">
                  <c:v>Procédures allégées</c:v>
                </c:pt>
                <c:pt idx="2">
                  <c:v>Procédures exceptionnelles</c:v>
                </c:pt>
              </c:strCache>
            </c:strRef>
          </c:cat>
          <c:val>
            <c:numRef>
              <c:f>Feuil2!$E$6:$E$8</c:f>
              <c:numCache>
                <c:formatCode>General</c:formatCode>
                <c:ptCount val="3"/>
                <c:pt idx="0" formatCode="#,##0">
                  <c:v>4907100000</c:v>
                </c:pt>
                <c:pt idx="1">
                  <c:v>1552479800</c:v>
                </c:pt>
                <c:pt idx="2">
                  <c:v>7172350000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BF-4AA7-83B6-EBD18F384DD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2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VERSION DEFINITIVE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785C68-360E-4624-9E42-894CC6DB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23</Pages>
  <Words>4879</Words>
  <Characters>27168</Characters>
  <Application>Microsoft Office Word</Application>
  <DocSecurity>0</DocSecurity>
  <Lines>2534</Lines>
  <Paragraphs>1697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PASSATION DES MARCHES (PPM) DE LA SONATUR EXERCICE 2026</vt:lpstr>
    </vt:vector>
  </TitlesOfParts>
  <Company>Microsoft</Company>
  <LinksUpToDate>false</LinksUpToDate>
  <CharactersWithSpaces>30572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PASSATION DES MARCHES (PPM) DE LA SONATUR EXERCICE 2026</dc:title>
  <dc:creator>Salifou SARAMBE</dc:creator>
  <cp:lastModifiedBy>KONKOBO Mahamoudou</cp:lastModifiedBy>
  <cp:revision>493</cp:revision>
  <cp:lastPrinted>2026-02-17T19:28:00Z</cp:lastPrinted>
  <dcterms:created xsi:type="dcterms:W3CDTF">2023-12-09T12:24:00Z</dcterms:created>
  <dcterms:modified xsi:type="dcterms:W3CDTF">2026-02-17T19:28:00Z</dcterms:modified>
</cp:coreProperties>
</file>